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D" w:rsidRPr="00842A5E" w:rsidRDefault="00187E2D" w:rsidP="00C66D8D">
      <w:pPr>
        <w:pStyle w:val="Heading1"/>
        <w:rPr>
          <w:rFonts w:eastAsia="Times New Roman"/>
          <w:lang w:eastAsia="en-GB"/>
        </w:rPr>
      </w:pPr>
      <w:bookmarkStart w:id="0" w:name="_GoBack"/>
      <w:bookmarkEnd w:id="0"/>
      <w:r w:rsidRPr="00842A5E">
        <w:rPr>
          <w:rFonts w:eastAsia="Times New Roman"/>
          <w:lang w:eastAsia="en-GB"/>
        </w:rPr>
        <w:t>Barnburgh &amp; Harlington Parish Council</w:t>
      </w:r>
    </w:p>
    <w:p w:rsidR="00187E2D" w:rsidRPr="00842A5E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Minutes of the</w:t>
      </w:r>
      <w:r w:rsidR="00D62690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Parish Council meeting held on </w:t>
      </w:r>
      <w:r w:rsidR="006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Wednesday </w:t>
      </w:r>
      <w:r w:rsidR="0077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10</w:t>
      </w:r>
      <w:r w:rsidR="00772B31" w:rsidRPr="0077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772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April 2019</w:t>
      </w: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in the Village Hall</w:t>
      </w:r>
      <w:r w:rsidR="0078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Barnburgh at 7.00</w:t>
      </w:r>
      <w:r w:rsidR="00B45693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pm.</w:t>
      </w: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A62" w:rsidRDefault="00FA344F" w:rsidP="00A25A6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Present: Parish </w:t>
      </w:r>
      <w:r w:rsidR="006E009F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6E009F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8F6ED8">
        <w:rPr>
          <w:rFonts w:ascii="Times New Roman" w:hAnsi="Times New Roman" w:cs="Times New Roman"/>
          <w:bCs/>
          <w:sz w:val="24"/>
          <w:szCs w:val="24"/>
        </w:rPr>
        <w:t>Cllr T Heptinstall,(Chair)</w:t>
      </w:r>
      <w:r w:rsidR="00A25A62" w:rsidRPr="00527AC5">
        <w:rPr>
          <w:rFonts w:ascii="Times New Roman" w:hAnsi="Times New Roman" w:cs="Times New Roman"/>
          <w:bCs/>
          <w:sz w:val="24"/>
          <w:szCs w:val="24"/>
        </w:rPr>
        <w:t>Cllr Roper.</w:t>
      </w:r>
      <w:r w:rsidR="00527AC5" w:rsidRPr="00527AC5">
        <w:rPr>
          <w:rFonts w:ascii="Times New Roman" w:hAnsi="Times New Roman" w:cs="Times New Roman"/>
          <w:bCs/>
          <w:sz w:val="24"/>
          <w:szCs w:val="24"/>
        </w:rPr>
        <w:t>Cllr G Heptinstall, Cllr Pick</w:t>
      </w:r>
      <w:r w:rsidR="00A25A62">
        <w:rPr>
          <w:rFonts w:ascii="Times New Roman" w:hAnsi="Times New Roman" w:cs="Times New Roman"/>
          <w:bCs/>
          <w:sz w:val="24"/>
          <w:szCs w:val="24"/>
        </w:rPr>
        <w:t>,</w:t>
      </w:r>
      <w:r w:rsidR="008F6ED8">
        <w:rPr>
          <w:rFonts w:ascii="Times New Roman" w:hAnsi="Times New Roman" w:cs="Times New Roman"/>
          <w:bCs/>
          <w:sz w:val="24"/>
          <w:szCs w:val="24"/>
        </w:rPr>
        <w:t>CllrLeah,Cllr Richards</w:t>
      </w:r>
    </w:p>
    <w:p w:rsidR="00187E2D" w:rsidRPr="00E07BE3" w:rsidRDefault="00187E2D" w:rsidP="008F6ED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Parish Clerk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J Talbot</w:t>
      </w:r>
    </w:p>
    <w:p w:rsidR="005D6CCA" w:rsidRDefault="00187E2D" w:rsidP="00F04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Ward </w:t>
      </w:r>
      <w:r w:rsidR="006F11E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AC37EB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8F6E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Ransome</w:t>
      </w:r>
    </w:p>
    <w:p w:rsidR="004663E8" w:rsidRDefault="00343B48" w:rsidP="00343B4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</w:t>
      </w:r>
      <w:r w:rsidR="00D9218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ublic</w:t>
      </w:r>
      <w:r w:rsidR="00772B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-0</w:t>
      </w:r>
    </w:p>
    <w:p w:rsidR="003A636F" w:rsidRDefault="003A636F" w:rsidP="00343B4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E2098" w:rsidRPr="00343B48" w:rsidRDefault="00DE2098" w:rsidP="00343B4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87E2D" w:rsidRPr="00E07BE3" w:rsidRDefault="00B22EA9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238/06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-Chairman’s reminder of the Council’s expectations for the audio or visual recording of the meeting.</w:t>
      </w:r>
    </w:p>
    <w:p w:rsidR="00187E2D" w:rsidRPr="00E07BE3" w:rsidRDefault="00187E2D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187E2D" w:rsidRDefault="00B22EA9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239/06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Apologies for absence</w:t>
      </w:r>
    </w:p>
    <w:p w:rsidR="00371046" w:rsidRPr="008F6ED8" w:rsidRDefault="00DE2098" w:rsidP="00187E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Parish </w:t>
      </w:r>
      <w:r w:rsidR="00E43DD2" w:rsidRPr="00E43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Cllr </w:t>
      </w:r>
      <w:r w:rsidR="008F6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Wright</w:t>
      </w:r>
    </w:p>
    <w:p w:rsidR="009F6FBA" w:rsidRDefault="00C75256" w:rsidP="0018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accepted by the Parish Council.</w:t>
      </w:r>
    </w:p>
    <w:p w:rsidR="00103E71" w:rsidRPr="00E07BE3" w:rsidRDefault="00103E71" w:rsidP="00187E2D">
      <w:pPr>
        <w:rPr>
          <w:rFonts w:ascii="Times New Roman" w:hAnsi="Times New Roman" w:cs="Times New Roman"/>
          <w:sz w:val="24"/>
          <w:szCs w:val="24"/>
        </w:rPr>
      </w:pPr>
    </w:p>
    <w:p w:rsidR="00D92186" w:rsidRPr="00E07BE3" w:rsidRDefault="00B22EA9" w:rsidP="00D9218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240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78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Declarations of pecuniary, non-pecuniary, personal and prejudicial interest</w:t>
      </w:r>
      <w:r w:rsidR="005B524F" w:rsidRPr="00E07B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02C16" w:rsidRDefault="0059670F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were declared.</w:t>
      </w:r>
    </w:p>
    <w:p w:rsidR="0059670F" w:rsidRPr="00E07BE3" w:rsidRDefault="0059670F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E53EAD" w:rsidRDefault="00B22EA9" w:rsidP="00E53E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241</w:t>
      </w:r>
      <w:r w:rsidR="00103E71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3EAD" w:rsidRPr="00E07BE3">
        <w:rPr>
          <w:rFonts w:ascii="Times New Roman" w:hAnsi="Times New Roman" w:cs="Times New Roman"/>
          <w:b/>
          <w:sz w:val="24"/>
          <w:szCs w:val="24"/>
        </w:rPr>
        <w:t>/1</w:t>
      </w:r>
      <w:r w:rsidR="00103E71">
        <w:rPr>
          <w:rFonts w:ascii="Times New Roman" w:hAnsi="Times New Roman" w:cs="Times New Roman"/>
          <w:b/>
          <w:sz w:val="24"/>
          <w:szCs w:val="24"/>
        </w:rPr>
        <w:t>9</w:t>
      </w:r>
      <w:r w:rsidR="00E53EA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-Public participation</w:t>
      </w:r>
    </w:p>
    <w:p w:rsidR="00D97526" w:rsidRDefault="00153462" w:rsidP="00E53E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members of the public attended the meeting.</w:t>
      </w:r>
    </w:p>
    <w:p w:rsidR="00153462" w:rsidRPr="00E07BE3" w:rsidRDefault="00153462" w:rsidP="00E53E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B22EA9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242</w:t>
      </w:r>
      <w:r w:rsidR="00AC65D9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Exclusions</w:t>
      </w:r>
    </w:p>
    <w:p w:rsidR="00187E2D" w:rsidRPr="00E07BE3" w:rsidRDefault="00506877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None were noted.</w:t>
      </w:r>
    </w:p>
    <w:p w:rsidR="00187E2D" w:rsidRPr="00E07BE3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B22EA9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243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Previous Meeting</w:t>
      </w:r>
    </w:p>
    <w:p w:rsidR="001551CB" w:rsidRDefault="00187E2D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minutes of the meeting</w:t>
      </w:r>
      <w:r w:rsidR="009F6FBA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held on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Wednesday </w:t>
      </w:r>
      <w:r w:rsidR="00C053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06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506877" w:rsidRPr="00506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06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</w:t>
      </w:r>
      <w:r w:rsidR="00772B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as a true record and duly signed by the </w:t>
      </w:r>
      <w:r w:rsidR="0002463E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Chair.</w:t>
      </w:r>
    </w:p>
    <w:p w:rsidR="00506877" w:rsidRDefault="00506877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551CB" w:rsidRDefault="00B22EA9" w:rsidP="00155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244/06</w:t>
      </w:r>
      <w:r w:rsidR="001551CB">
        <w:rPr>
          <w:rFonts w:ascii="Times New Roman" w:hAnsi="Times New Roman" w:cs="Times New Roman"/>
          <w:b/>
          <w:sz w:val="24"/>
          <w:szCs w:val="24"/>
        </w:rPr>
        <w:t>/19</w:t>
      </w:r>
      <w:r w:rsidR="001551CB" w:rsidRPr="00E07BE3">
        <w:rPr>
          <w:rFonts w:ascii="Times New Roman" w:hAnsi="Times New Roman" w:cs="Times New Roman"/>
          <w:b/>
          <w:sz w:val="24"/>
          <w:szCs w:val="24"/>
        </w:rPr>
        <w:t>To receive information on the following ongoing/issues matters and agree further action where necessary.</w:t>
      </w:r>
    </w:p>
    <w:p w:rsidR="006B59AC" w:rsidRDefault="006B59AC" w:rsidP="006B59AC">
      <w:pPr>
        <w:pStyle w:val="m-1611471830054744393msolistparagraph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EB128A">
        <w:rPr>
          <w:b/>
          <w:color w:val="222222"/>
        </w:rPr>
        <w:t>1</w:t>
      </w:r>
      <w:r w:rsidR="00BE41BF" w:rsidRPr="00EB128A">
        <w:rPr>
          <w:b/>
          <w:color w:val="222222"/>
        </w:rPr>
        <w:t>-</w:t>
      </w:r>
      <w:r w:rsidRPr="00EB128A">
        <w:rPr>
          <w:b/>
          <w:color w:val="222222"/>
        </w:rPr>
        <w:t>To receive details from the SYP Crime and Incident Report</w:t>
      </w:r>
      <w:r w:rsidRPr="005F4FD2">
        <w:rPr>
          <w:rStyle w:val="apple-converted-space"/>
          <w:color w:val="222222"/>
        </w:rPr>
        <w:t> </w:t>
      </w:r>
      <w:r w:rsidRPr="005F4FD2">
        <w:rPr>
          <w:color w:val="222222"/>
        </w:rPr>
        <w:t>–</w:t>
      </w:r>
      <w:r w:rsidRPr="005F4FD2">
        <w:rPr>
          <w:rStyle w:val="apple-converted-space"/>
          <w:color w:val="222222"/>
        </w:rPr>
        <w:t> </w:t>
      </w:r>
      <w:r w:rsidRPr="00A110CC">
        <w:rPr>
          <w:b/>
          <w:color w:val="222222"/>
        </w:rPr>
        <w:t>Clerk</w:t>
      </w:r>
      <w:r>
        <w:rPr>
          <w:b/>
          <w:color w:val="222222"/>
        </w:rPr>
        <w:t xml:space="preserve"> no report received</w:t>
      </w:r>
    </w:p>
    <w:p w:rsidR="006B59AC" w:rsidRPr="007D0D67" w:rsidRDefault="006B59AC" w:rsidP="006B59AC">
      <w:pPr>
        <w:pStyle w:val="m-1611471830054744393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Incident reported from the allotments from Cllr Roper. Clerk to email</w:t>
      </w:r>
      <w:r w:rsidR="007830D0">
        <w:rPr>
          <w:color w:val="222222"/>
        </w:rPr>
        <w:t xml:space="preserve"> NPT</w:t>
      </w:r>
      <w:r>
        <w:rPr>
          <w:color w:val="222222"/>
        </w:rPr>
        <w:t xml:space="preserve"> Sergeant  </w:t>
      </w:r>
    </w:p>
    <w:p w:rsidR="00EB128A" w:rsidRDefault="006B59AC" w:rsidP="006B59AC">
      <w:pPr>
        <w:pStyle w:val="ListParagraph"/>
        <w:ind w:left="0"/>
        <w:rPr>
          <w:b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2-To agree the final letter to DMBC regarding the boundary allocation by DMBC</w:t>
      </w:r>
      <w:r w:rsidRPr="00BE41BF">
        <w:rPr>
          <w:rFonts w:ascii="Times New Roman" w:hAnsi="Times New Roman" w:cs="Times New Roman"/>
          <w:sz w:val="24"/>
          <w:szCs w:val="24"/>
        </w:rPr>
        <w:t>.</w:t>
      </w:r>
    </w:p>
    <w:p w:rsidR="006B59AC" w:rsidRPr="00BE41BF" w:rsidRDefault="00114FBE" w:rsidP="006B59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requested Cllr Ransome’s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email address</w:t>
      </w:r>
      <w:r w:rsidR="00BE41BF" w:rsidRPr="00BE41BF">
        <w:rPr>
          <w:rFonts w:ascii="Times New Roman" w:hAnsi="Times New Roman" w:cs="Times New Roman"/>
          <w:sz w:val="24"/>
          <w:szCs w:val="24"/>
        </w:rPr>
        <w:t xml:space="preserve"> to send the completed letter</w:t>
      </w:r>
      <w:r w:rsidR="006B59AC" w:rsidRPr="00BE41BF">
        <w:rPr>
          <w:rFonts w:ascii="Times New Roman" w:hAnsi="Times New Roman" w:cs="Times New Roman"/>
          <w:sz w:val="24"/>
          <w:szCs w:val="24"/>
        </w:rPr>
        <w:t>.</w:t>
      </w:r>
    </w:p>
    <w:p w:rsidR="006B59AC" w:rsidRPr="00BE41BF" w:rsidRDefault="006B59AC" w:rsidP="006B59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3-To receive an update regarding the website and agree any action</w:t>
      </w:r>
      <w:r w:rsidRPr="00BE41BF">
        <w:rPr>
          <w:rFonts w:ascii="Times New Roman" w:hAnsi="Times New Roman" w:cs="Times New Roman"/>
          <w:b/>
          <w:sz w:val="24"/>
          <w:szCs w:val="24"/>
        </w:rPr>
        <w:t xml:space="preserve">Cllr Pick. </w:t>
      </w:r>
      <w:r w:rsidRPr="00BE41BF">
        <w:rPr>
          <w:rFonts w:ascii="Times New Roman" w:hAnsi="Times New Roman" w:cs="Times New Roman"/>
          <w:sz w:val="24"/>
          <w:szCs w:val="24"/>
        </w:rPr>
        <w:t>Action from the internal audit</w:t>
      </w:r>
      <w:r w:rsidR="00BE41BF">
        <w:rPr>
          <w:rFonts w:ascii="Times New Roman" w:hAnsi="Times New Roman" w:cs="Times New Roman"/>
          <w:sz w:val="24"/>
          <w:szCs w:val="24"/>
        </w:rPr>
        <w:t xml:space="preserve"> considered</w:t>
      </w:r>
      <w:r w:rsidRPr="00BE41BF">
        <w:rPr>
          <w:rFonts w:ascii="Times New Roman" w:hAnsi="Times New Roman" w:cs="Times New Roman"/>
          <w:sz w:val="24"/>
          <w:szCs w:val="24"/>
        </w:rPr>
        <w:t>. A</w:t>
      </w:r>
      <w:r w:rsidR="00BE41BF">
        <w:rPr>
          <w:rFonts w:ascii="Times New Roman" w:hAnsi="Times New Roman" w:cs="Times New Roman"/>
          <w:sz w:val="24"/>
          <w:szCs w:val="24"/>
        </w:rPr>
        <w:t xml:space="preserve"> list of documents that are required to be on the website will be</w:t>
      </w:r>
      <w:r w:rsidRPr="00BE41BF">
        <w:rPr>
          <w:rFonts w:ascii="Times New Roman" w:hAnsi="Times New Roman" w:cs="Times New Roman"/>
          <w:sz w:val="24"/>
          <w:szCs w:val="24"/>
        </w:rPr>
        <w:t xml:space="preserve"> circulate</w:t>
      </w:r>
      <w:r w:rsidR="00BE41BF">
        <w:rPr>
          <w:rFonts w:ascii="Times New Roman" w:hAnsi="Times New Roman" w:cs="Times New Roman"/>
          <w:sz w:val="24"/>
          <w:szCs w:val="24"/>
        </w:rPr>
        <w:t>d</w:t>
      </w:r>
      <w:r w:rsidRPr="00BE41BF">
        <w:rPr>
          <w:rFonts w:ascii="Times New Roman" w:hAnsi="Times New Roman" w:cs="Times New Roman"/>
          <w:sz w:val="24"/>
          <w:szCs w:val="24"/>
        </w:rPr>
        <w:t xml:space="preserve"> to all Cllrs and missing documents to be added as advised.</w:t>
      </w:r>
    </w:p>
    <w:p w:rsidR="00EB128A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4- To receive information relating to the Barnburgh Pond and agree action</w:t>
      </w:r>
      <w:r w:rsidRPr="00BE4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0D0" w:rsidRDefault="007830D0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agreed to a meeting for</w:t>
      </w:r>
      <w:r w:rsidR="00BE41BF">
        <w:rPr>
          <w:rFonts w:ascii="Times New Roman" w:hAnsi="Times New Roman" w:cs="Times New Roman"/>
          <w:sz w:val="24"/>
          <w:szCs w:val="24"/>
        </w:rPr>
        <w:t xml:space="preserve"> the </w:t>
      </w:r>
      <w:r w:rsidR="006B59AC" w:rsidRPr="00BE41BF">
        <w:rPr>
          <w:rFonts w:ascii="Times New Roman" w:hAnsi="Times New Roman" w:cs="Times New Roman"/>
          <w:sz w:val="24"/>
          <w:szCs w:val="24"/>
        </w:rPr>
        <w:t>Friend</w:t>
      </w:r>
      <w:r w:rsidR="00BE41BF">
        <w:rPr>
          <w:rFonts w:ascii="Times New Roman" w:hAnsi="Times New Roman" w:cs="Times New Roman"/>
          <w:sz w:val="24"/>
          <w:szCs w:val="24"/>
        </w:rPr>
        <w:t>s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of the pond to </w:t>
      </w:r>
      <w:r w:rsidR="00BE41BF">
        <w:rPr>
          <w:rFonts w:ascii="Times New Roman" w:hAnsi="Times New Roman" w:cs="Times New Roman"/>
          <w:sz w:val="24"/>
          <w:szCs w:val="24"/>
        </w:rPr>
        <w:t>be arranged for Sunday 14</w:t>
      </w:r>
      <w:r w:rsidR="00BE41BF" w:rsidRPr="00BE41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BE41BF">
        <w:rPr>
          <w:rFonts w:ascii="Times New Roman" w:hAnsi="Times New Roman" w:cs="Times New Roman"/>
          <w:sz w:val="24"/>
          <w:szCs w:val="24"/>
        </w:rPr>
        <w:t xml:space="preserve"> meeting at 10am at the </w:t>
      </w:r>
      <w:r>
        <w:rPr>
          <w:rFonts w:ascii="Times New Roman" w:hAnsi="Times New Roman" w:cs="Times New Roman"/>
          <w:sz w:val="24"/>
          <w:szCs w:val="24"/>
        </w:rPr>
        <w:t>pond. Clerk to advertise the meeting on social media and in the Parish.</w:t>
      </w:r>
    </w:p>
    <w:p w:rsidR="00BE41BF" w:rsidRDefault="00BE41BF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to </w:t>
      </w:r>
      <w:r w:rsidR="00E60099">
        <w:rPr>
          <w:rFonts w:ascii="Times New Roman" w:hAnsi="Times New Roman" w:cs="Times New Roman"/>
          <w:sz w:val="24"/>
          <w:szCs w:val="24"/>
        </w:rPr>
        <w:t xml:space="preserve">undertake  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r w:rsidR="007830D0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830D0" w:rsidRPr="00BE41BF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to support the group.</w:t>
      </w:r>
    </w:p>
    <w:p w:rsidR="00E60099" w:rsidRDefault="00E60099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60099" w:rsidRDefault="00E60099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E41BF" w:rsidRPr="00EB128A" w:rsidRDefault="00BE41BF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5</w:t>
      </w:r>
      <w:r w:rsidR="006B59AC" w:rsidRPr="00EB128A">
        <w:rPr>
          <w:rFonts w:ascii="Times New Roman" w:hAnsi="Times New Roman" w:cs="Times New Roman"/>
          <w:b/>
          <w:sz w:val="24"/>
          <w:szCs w:val="24"/>
        </w:rPr>
        <w:t>-To agree the position of the benches that are funded by the Marr wind farm.</w:t>
      </w:r>
    </w:p>
    <w:p w:rsidR="006B59AC" w:rsidRPr="00BE41BF" w:rsidRDefault="00BE41BF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Two to be located at the </w:t>
      </w:r>
      <w:r w:rsidR="00E60099">
        <w:rPr>
          <w:rFonts w:ascii="Times New Roman" w:hAnsi="Times New Roman" w:cs="Times New Roman"/>
          <w:sz w:val="24"/>
          <w:szCs w:val="24"/>
        </w:rPr>
        <w:t>P</w:t>
      </w:r>
      <w:r w:rsidR="006B59AC" w:rsidRPr="00BE41BF">
        <w:rPr>
          <w:rFonts w:ascii="Times New Roman" w:hAnsi="Times New Roman" w:cs="Times New Roman"/>
          <w:sz w:val="24"/>
          <w:szCs w:val="24"/>
        </w:rPr>
        <w:t>infold ,</w:t>
      </w:r>
      <w:r w:rsidR="00DC3CCD">
        <w:rPr>
          <w:rFonts w:ascii="Times New Roman" w:hAnsi="Times New Roman" w:cs="Times New Roman"/>
          <w:sz w:val="24"/>
          <w:szCs w:val="24"/>
        </w:rPr>
        <w:t xml:space="preserve">two at the 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cemetery</w:t>
      </w:r>
      <w:r w:rsidR="00DC3CCD">
        <w:rPr>
          <w:rFonts w:ascii="Times New Roman" w:hAnsi="Times New Roman" w:cs="Times New Roman"/>
          <w:sz w:val="24"/>
          <w:szCs w:val="24"/>
        </w:rPr>
        <w:t xml:space="preserve"> with a further three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benches to be allocated</w:t>
      </w:r>
      <w:r w:rsidR="00E60099">
        <w:rPr>
          <w:rFonts w:ascii="Times New Roman" w:hAnsi="Times New Roman" w:cs="Times New Roman"/>
          <w:sz w:val="24"/>
          <w:szCs w:val="24"/>
        </w:rPr>
        <w:t>, one</w:t>
      </w:r>
      <w:r w:rsidR="00DC3CCD">
        <w:rPr>
          <w:rFonts w:ascii="Times New Roman" w:hAnsi="Times New Roman" w:cs="Times New Roman"/>
          <w:sz w:val="24"/>
          <w:szCs w:val="24"/>
        </w:rPr>
        <w:t xml:space="preserve">to 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Mill lane offset the </w:t>
      </w:r>
      <w:r w:rsidR="00E60099">
        <w:rPr>
          <w:rFonts w:ascii="Times New Roman" w:hAnsi="Times New Roman" w:cs="Times New Roman"/>
          <w:sz w:val="24"/>
          <w:szCs w:val="24"/>
        </w:rPr>
        <w:t>Trans Pennine trail</w:t>
      </w:r>
      <w:r w:rsidR="00DC3CCD">
        <w:rPr>
          <w:rFonts w:ascii="Times New Roman" w:hAnsi="Times New Roman" w:cs="Times New Roman"/>
          <w:sz w:val="24"/>
          <w:szCs w:val="24"/>
        </w:rPr>
        <w:t>,</w:t>
      </w:r>
      <w:r w:rsidR="007830D0">
        <w:rPr>
          <w:rFonts w:ascii="Times New Roman" w:hAnsi="Times New Roman" w:cs="Times New Roman"/>
          <w:sz w:val="24"/>
          <w:szCs w:val="24"/>
        </w:rPr>
        <w:t>the p</w:t>
      </w:r>
      <w:r w:rsidR="00DC3CCD" w:rsidRPr="00BE41BF">
        <w:rPr>
          <w:rFonts w:ascii="Times New Roman" w:hAnsi="Times New Roman" w:cs="Times New Roman"/>
          <w:sz w:val="24"/>
          <w:szCs w:val="24"/>
        </w:rPr>
        <w:t>it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top area </w:t>
      </w:r>
      <w:r w:rsidR="00DC3CCD">
        <w:rPr>
          <w:rFonts w:ascii="Times New Roman" w:hAnsi="Times New Roman" w:cs="Times New Roman"/>
          <w:sz w:val="24"/>
          <w:szCs w:val="24"/>
        </w:rPr>
        <w:t xml:space="preserve">in front of the plaque and the Transpennie trail </w:t>
      </w:r>
      <w:r w:rsidR="006B59AC" w:rsidRPr="00BE41BF">
        <w:rPr>
          <w:rFonts w:ascii="Times New Roman" w:hAnsi="Times New Roman" w:cs="Times New Roman"/>
          <w:sz w:val="24"/>
          <w:szCs w:val="24"/>
        </w:rPr>
        <w:t>.</w:t>
      </w:r>
      <w:r w:rsidR="00DC3CCD">
        <w:rPr>
          <w:rFonts w:ascii="Times New Roman" w:hAnsi="Times New Roman" w:cs="Times New Roman"/>
          <w:sz w:val="24"/>
          <w:szCs w:val="24"/>
        </w:rPr>
        <w:t xml:space="preserve">Clerk to send 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letter to</w:t>
      </w:r>
      <w:r w:rsidR="00E60099">
        <w:rPr>
          <w:rFonts w:ascii="Times New Roman" w:hAnsi="Times New Roman" w:cs="Times New Roman"/>
          <w:sz w:val="24"/>
          <w:szCs w:val="24"/>
        </w:rPr>
        <w:t xml:space="preserve"> DMBC, Environment Agency and Barnsley MBC</w:t>
      </w:r>
      <w:r w:rsidR="006B59AC" w:rsidRPr="00BE41BF">
        <w:rPr>
          <w:rFonts w:ascii="Times New Roman" w:hAnsi="Times New Roman" w:cs="Times New Roman"/>
          <w:sz w:val="24"/>
          <w:szCs w:val="24"/>
        </w:rPr>
        <w:t xml:space="preserve"> confirm we have permission to </w:t>
      </w:r>
      <w:r w:rsidR="00E60099">
        <w:rPr>
          <w:rFonts w:ascii="Times New Roman" w:hAnsi="Times New Roman" w:cs="Times New Roman"/>
          <w:sz w:val="24"/>
          <w:szCs w:val="24"/>
        </w:rPr>
        <w:t>position</w:t>
      </w:r>
      <w:r w:rsidR="00DC3CCD">
        <w:rPr>
          <w:rFonts w:ascii="Times New Roman" w:hAnsi="Times New Roman" w:cs="Times New Roman"/>
          <w:sz w:val="24"/>
          <w:szCs w:val="24"/>
        </w:rPr>
        <w:t xml:space="preserve"> the benches</w:t>
      </w:r>
      <w:r w:rsidR="006B59AC" w:rsidRPr="00BE41BF">
        <w:rPr>
          <w:rFonts w:ascii="Times New Roman" w:hAnsi="Times New Roman" w:cs="Times New Roman"/>
          <w:sz w:val="24"/>
          <w:szCs w:val="24"/>
        </w:rPr>
        <w:t>.</w:t>
      </w:r>
    </w:p>
    <w:p w:rsidR="00DC3CCD" w:rsidRPr="00EB128A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 xml:space="preserve">6 -To receive an update regarding the carnival and agree action. </w:t>
      </w:r>
    </w:p>
    <w:p w:rsidR="00DC3CCD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C3CCD">
        <w:rPr>
          <w:rFonts w:ascii="Times New Roman" w:hAnsi="Times New Roman" w:cs="Times New Roman"/>
          <w:sz w:val="24"/>
          <w:szCs w:val="24"/>
        </w:rPr>
        <w:t>A</w:t>
      </w:r>
      <w:r w:rsidR="00DC3CCD">
        <w:rPr>
          <w:rFonts w:ascii="Times New Roman" w:hAnsi="Times New Roman" w:cs="Times New Roman"/>
          <w:sz w:val="24"/>
          <w:szCs w:val="24"/>
        </w:rPr>
        <w:t>n</w:t>
      </w:r>
      <w:r w:rsidRPr="00DC3CCD">
        <w:rPr>
          <w:rFonts w:ascii="Times New Roman" w:hAnsi="Times New Roman" w:cs="Times New Roman"/>
          <w:sz w:val="24"/>
          <w:szCs w:val="24"/>
        </w:rPr>
        <w:t xml:space="preserve"> update from the day</w:t>
      </w:r>
      <w:r w:rsidR="00EB128A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DC3CCD">
        <w:rPr>
          <w:rFonts w:ascii="Times New Roman" w:hAnsi="Times New Roman" w:cs="Times New Roman"/>
          <w:sz w:val="24"/>
          <w:szCs w:val="24"/>
        </w:rPr>
        <w:t xml:space="preserve">. Despite the weather the carnival went ahead. Quite a lot stall holders didn’t turn up. Update from the carnival committee on finances </w:t>
      </w:r>
      <w:r w:rsidR="00DC3CCD">
        <w:rPr>
          <w:rFonts w:ascii="Times New Roman" w:hAnsi="Times New Roman" w:cs="Times New Roman"/>
          <w:sz w:val="24"/>
          <w:szCs w:val="24"/>
        </w:rPr>
        <w:t>to be received</w:t>
      </w:r>
      <w:r w:rsidR="00E60099">
        <w:rPr>
          <w:rFonts w:ascii="Times New Roman" w:hAnsi="Times New Roman" w:cs="Times New Roman"/>
          <w:sz w:val="24"/>
          <w:szCs w:val="24"/>
        </w:rPr>
        <w:t xml:space="preserve"> in due course.</w:t>
      </w:r>
    </w:p>
    <w:p w:rsidR="006B59AC" w:rsidRPr="00DC3CCD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7-To receive an update on the parking situation on Church lane on football match days.</w:t>
      </w:r>
    </w:p>
    <w:p w:rsidR="006B59AC" w:rsidRPr="00DC3CCD" w:rsidRDefault="00EB128A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updated the meeting, a </w:t>
      </w:r>
      <w:r w:rsidR="006B59AC" w:rsidRPr="00DC3CCD">
        <w:rPr>
          <w:rFonts w:ascii="Times New Roman" w:hAnsi="Times New Roman" w:cs="Times New Roman"/>
          <w:sz w:val="24"/>
          <w:szCs w:val="24"/>
        </w:rPr>
        <w:t>walking group turned up on the sa</w:t>
      </w:r>
      <w:r w:rsidR="00DC3CCD">
        <w:rPr>
          <w:rFonts w:ascii="Times New Roman" w:hAnsi="Times New Roman" w:cs="Times New Roman"/>
          <w:sz w:val="24"/>
          <w:szCs w:val="24"/>
        </w:rPr>
        <w:t xml:space="preserve">me day as match </w:t>
      </w:r>
      <w:r w:rsidR="006B77B1">
        <w:rPr>
          <w:rFonts w:ascii="Times New Roman" w:hAnsi="Times New Roman" w:cs="Times New Roman"/>
          <w:sz w:val="24"/>
          <w:szCs w:val="24"/>
        </w:rPr>
        <w:t>day</w:t>
      </w:r>
      <w:r w:rsidR="00E60099">
        <w:rPr>
          <w:rFonts w:ascii="Times New Roman" w:hAnsi="Times New Roman" w:cs="Times New Roman"/>
          <w:sz w:val="24"/>
          <w:szCs w:val="24"/>
        </w:rPr>
        <w:t>, filling the car park.T</w:t>
      </w:r>
      <w:r w:rsidR="00DC3CCD">
        <w:rPr>
          <w:rFonts w:ascii="Times New Roman" w:hAnsi="Times New Roman" w:cs="Times New Roman"/>
          <w:sz w:val="24"/>
          <w:szCs w:val="24"/>
        </w:rPr>
        <w:t>he football team confirmed it wasn’t an ongoing problem</w:t>
      </w:r>
      <w:r w:rsidR="006B59AC" w:rsidRPr="00DC3CCD">
        <w:rPr>
          <w:rFonts w:ascii="Times New Roman" w:hAnsi="Times New Roman" w:cs="Times New Roman"/>
          <w:sz w:val="24"/>
          <w:szCs w:val="24"/>
        </w:rPr>
        <w:t>.</w:t>
      </w:r>
      <w:r w:rsidR="006B59AC" w:rsidRPr="00DC3CCD">
        <w:rPr>
          <w:rFonts w:ascii="Times New Roman" w:hAnsi="Times New Roman" w:cs="Times New Roman"/>
          <w:b/>
          <w:sz w:val="24"/>
          <w:szCs w:val="24"/>
        </w:rPr>
        <w:t xml:space="preserve"> Remove from the agenda.</w:t>
      </w:r>
    </w:p>
    <w:p w:rsidR="00DC3CCD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B128A">
        <w:rPr>
          <w:rFonts w:ascii="Times New Roman" w:hAnsi="Times New Roman" w:cs="Times New Roman"/>
          <w:b/>
          <w:sz w:val="24"/>
          <w:szCs w:val="24"/>
        </w:rPr>
        <w:t>8-To receive an update from the football team to paint the container and agree acti</w:t>
      </w:r>
      <w:r w:rsidR="00B0787A">
        <w:rPr>
          <w:rFonts w:ascii="Times New Roman" w:hAnsi="Times New Roman" w:cs="Times New Roman"/>
          <w:b/>
          <w:sz w:val="24"/>
          <w:szCs w:val="24"/>
        </w:rPr>
        <w:t>on</w:t>
      </w:r>
    </w:p>
    <w:p w:rsidR="00B0787A" w:rsidRPr="00B0787A" w:rsidRDefault="00B0787A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0787A">
        <w:rPr>
          <w:rFonts w:ascii="Times New Roman" w:hAnsi="Times New Roman" w:cs="Times New Roman"/>
          <w:sz w:val="24"/>
          <w:szCs w:val="24"/>
        </w:rPr>
        <w:t>No further information received.</w:t>
      </w:r>
    </w:p>
    <w:p w:rsidR="00DC3CCD" w:rsidRPr="00B0787A" w:rsidRDefault="00DC3CCD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0787A">
        <w:rPr>
          <w:rFonts w:ascii="Times New Roman" w:hAnsi="Times New Roman" w:cs="Times New Roman"/>
          <w:b/>
          <w:sz w:val="24"/>
          <w:szCs w:val="24"/>
        </w:rPr>
        <w:t>9-To receive information on the lighting survey for the recreation ground and agree action.</w:t>
      </w:r>
    </w:p>
    <w:p w:rsidR="006B59AC" w:rsidRPr="00DC3CCD" w:rsidRDefault="006B59AC" w:rsidP="006B59A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C3CCD">
        <w:rPr>
          <w:rFonts w:ascii="Times New Roman" w:hAnsi="Times New Roman" w:cs="Times New Roman"/>
          <w:sz w:val="24"/>
          <w:szCs w:val="24"/>
        </w:rPr>
        <w:t xml:space="preserve">Ongoing quote for the lighting survey presented by Cllr Roper to replace the LED lighting for the MUGA. </w:t>
      </w:r>
      <w:r w:rsidR="00DC3CCD">
        <w:rPr>
          <w:rFonts w:ascii="Times New Roman" w:hAnsi="Times New Roman" w:cs="Times New Roman"/>
          <w:sz w:val="24"/>
          <w:szCs w:val="24"/>
        </w:rPr>
        <w:t>All agreed to further quotes</w:t>
      </w:r>
      <w:r w:rsidRPr="00DC3CCD">
        <w:rPr>
          <w:rFonts w:ascii="Times New Roman" w:hAnsi="Times New Roman" w:cs="Times New Roman"/>
          <w:sz w:val="24"/>
          <w:szCs w:val="24"/>
        </w:rPr>
        <w:t>.Cllr Rope</w:t>
      </w:r>
      <w:r w:rsidR="00DC3CCD">
        <w:rPr>
          <w:rFonts w:ascii="Times New Roman" w:hAnsi="Times New Roman" w:cs="Times New Roman"/>
          <w:sz w:val="24"/>
          <w:szCs w:val="24"/>
        </w:rPr>
        <w:t>r to follow up</w:t>
      </w:r>
      <w:r w:rsidRPr="00DC3CCD">
        <w:rPr>
          <w:rFonts w:ascii="Times New Roman" w:hAnsi="Times New Roman" w:cs="Times New Roman"/>
          <w:sz w:val="24"/>
          <w:szCs w:val="24"/>
        </w:rPr>
        <w:t>.</w:t>
      </w:r>
    </w:p>
    <w:p w:rsidR="00EB128A" w:rsidRPr="00B0787A" w:rsidRDefault="00EB128A" w:rsidP="00EB128A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0787A">
        <w:rPr>
          <w:rFonts w:ascii="Times New Roman" w:hAnsi="Times New Roman" w:cs="Times New Roman"/>
          <w:b/>
          <w:sz w:val="24"/>
          <w:szCs w:val="24"/>
        </w:rPr>
        <w:t>10-To receive information about Bella Wood and the security of the gate to prevent fly tipping.</w:t>
      </w:r>
    </w:p>
    <w:p w:rsidR="00EB128A" w:rsidRPr="00161284" w:rsidRDefault="00B0787A" w:rsidP="00EB128A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>Ongoing Cllr Roper</w:t>
      </w:r>
      <w:r w:rsidR="00EB128A" w:rsidRPr="00EB128A">
        <w:rPr>
          <w:rFonts w:ascii="Times New Roman" w:hAnsi="Times New Roman" w:cs="Times New Roman"/>
          <w:sz w:val="24"/>
          <w:szCs w:val="24"/>
        </w:rPr>
        <w:t xml:space="preserve"> to follow up with the owner</w:t>
      </w:r>
      <w:r w:rsidR="00EB128A">
        <w:t>.</w:t>
      </w:r>
    </w:p>
    <w:p w:rsidR="00506877" w:rsidRDefault="00506877" w:rsidP="001551CB">
      <w:pPr>
        <w:rPr>
          <w:rFonts w:ascii="Times New Roman" w:hAnsi="Times New Roman" w:cs="Times New Roman"/>
          <w:b/>
          <w:sz w:val="24"/>
          <w:szCs w:val="24"/>
        </w:rPr>
      </w:pPr>
    </w:p>
    <w:p w:rsidR="00EF1953" w:rsidRDefault="00B22EA9" w:rsidP="00103E71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245</w:t>
      </w:r>
      <w:r w:rsidR="00103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6</w:t>
      </w:r>
      <w:r w:rsidR="00EC658A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</w:t>
      </w:r>
      <w:r w:rsidR="00F413A1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</w:t>
      </w:r>
      <w:r w:rsidR="00103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9</w:t>
      </w:r>
      <w:r w:rsidR="00415585" w:rsidRPr="00E07BE3">
        <w:rPr>
          <w:rFonts w:ascii="Times New Roman" w:hAnsi="Times New Roman" w:cs="Times New Roman"/>
          <w:b/>
          <w:sz w:val="24"/>
          <w:szCs w:val="24"/>
        </w:rPr>
        <w:t>.</w:t>
      </w:r>
      <w:r w:rsidR="00C24104" w:rsidRPr="00E07BE3">
        <w:rPr>
          <w:rFonts w:ascii="Times New Roman" w:hAnsi="Times New Roman" w:cs="Times New Roman"/>
          <w:b/>
          <w:sz w:val="24"/>
          <w:szCs w:val="24"/>
        </w:rPr>
        <w:t>Financial Matter</w:t>
      </w:r>
      <w:r w:rsidR="00AD7BFF" w:rsidRPr="00E07BE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8264"/>
        <w:gridCol w:w="942"/>
      </w:tblGrid>
      <w:tr w:rsidR="00506877" w:rsidRPr="004852D5" w:rsidTr="00025B8D">
        <w:trPr>
          <w:trHeight w:val="31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11" w:type="dxa"/>
              <w:tblLook w:val="04A0" w:firstRow="1" w:lastRow="0" w:firstColumn="1" w:lastColumn="0" w:noHBand="0" w:noVBand="1"/>
            </w:tblPr>
            <w:tblGrid>
              <w:gridCol w:w="2781"/>
              <w:gridCol w:w="1571"/>
              <w:gridCol w:w="877"/>
              <w:gridCol w:w="1279"/>
              <w:gridCol w:w="1071"/>
              <w:gridCol w:w="459"/>
            </w:tblGrid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Payments to be approved</w:t>
                  </w:r>
                </w:p>
              </w:tc>
              <w:tc>
                <w:tcPr>
                  <w:tcW w:w="1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Payee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CqNo.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Amount inc</w:t>
                  </w:r>
                </w:p>
              </w:tc>
              <w:tc>
                <w:tcPr>
                  <w:tcW w:w="1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VAT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Clerks  May -Salary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£626.66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Clerks  May   -Expenses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£73.07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Village caretaker  May  salary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£286.39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PAYE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HMRC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573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£67.40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Pension Payments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SYPA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574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£125.00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Test grave digging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Hammertons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£100.00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Clerks Membership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SLCC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575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£83.00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Skips for cemetery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Rapid Skips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£85.00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Playarea repairs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DMBC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£210.00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Internal Audit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D.Brown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576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£165.00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Insurance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ProAktive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£152.60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Parish Insurance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Zurich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£721.34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Electric flood lights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Scottish power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DD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97.75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Payments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£2,793.21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4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£10.00 refund from Zurich to be claimed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7830D0" w:rsidRPr="00FD4170" w:rsidRDefault="007830D0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Bank Reconciliation</w:t>
                  </w:r>
                </w:p>
              </w:tc>
              <w:tc>
                <w:tcPr>
                  <w:tcW w:w="15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Community account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Opening Balance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27,483.88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Receipts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£465.00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 Payments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£1,433.87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Closing Balance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26,515.01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Account Balances</w:t>
                  </w:r>
                </w:p>
              </w:tc>
              <w:tc>
                <w:tcPr>
                  <w:tcW w:w="15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Balance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Community sa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£14,031.55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Account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£0.03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Current Account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26,515.01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Total all accounts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£40,546.59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Description /Income </w:t>
                  </w:r>
                </w:p>
              </w:tc>
              <w:tc>
                <w:tcPr>
                  <w:tcW w:w="15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Amount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Precept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£14,620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Allotments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£500.00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transfer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Cemetery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£265.00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Other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VAT Reclaim.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Interest.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£15,410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Loan repayments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April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2.072.49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October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August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February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D4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FD4170" w:rsidRDefault="00DA3FB6" w:rsidP="00DA3FB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1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3F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DA3FB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A3FB6" w:rsidRPr="00DA3FB6" w:rsidTr="00FD4170">
              <w:trPr>
                <w:trHeight w:val="300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B6" w:rsidRPr="00DA3FB6" w:rsidRDefault="00DA3FB6" w:rsidP="00DA3FB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506877" w:rsidRPr="004852D5" w:rsidRDefault="00506877" w:rsidP="004852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77" w:rsidRPr="004852D5" w:rsidRDefault="00506877" w:rsidP="004852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F1953" w:rsidRPr="00025B8D" w:rsidRDefault="00025B8D" w:rsidP="00103E71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25B8D">
        <w:rPr>
          <w:rFonts w:ascii="Times New Roman" w:hAnsi="Times New Roman" w:cs="Times New Roman"/>
          <w:sz w:val="24"/>
          <w:szCs w:val="24"/>
        </w:rPr>
        <w:t>Further Invoices received for tree cutting and Cllr Roper for the telephone box paint.</w:t>
      </w:r>
      <w:r>
        <w:rPr>
          <w:rFonts w:ascii="Times New Roman" w:hAnsi="Times New Roman" w:cs="Times New Roman"/>
          <w:sz w:val="24"/>
          <w:szCs w:val="24"/>
        </w:rPr>
        <w:t xml:space="preserve"> The Clerk completed cheque no.577, 578.</w:t>
      </w:r>
    </w:p>
    <w:p w:rsidR="00B22EA9" w:rsidRDefault="00B22EA9" w:rsidP="00103E71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2EA9" w:rsidRDefault="00B22EA9" w:rsidP="00B22EA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6877">
        <w:rPr>
          <w:rFonts w:ascii="Times New Roman" w:hAnsi="Times New Roman" w:cs="Times New Roman"/>
          <w:b/>
          <w:sz w:val="24"/>
          <w:szCs w:val="24"/>
        </w:rPr>
        <w:t>246/06/19.To consider information relating to the financial year end and consider procedures financial moving into 2019/20</w:t>
      </w:r>
    </w:p>
    <w:p w:rsidR="006B77B1" w:rsidRPr="006B77B1" w:rsidRDefault="006B77B1" w:rsidP="006B77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B77B1">
        <w:rPr>
          <w:rFonts w:ascii="Times New Roman" w:hAnsi="Times New Roman" w:cs="Times New Roman"/>
          <w:sz w:val="24"/>
          <w:szCs w:val="24"/>
        </w:rPr>
        <w:t>Cllr Richards and Leah to be added to account on a view only basis if possible view to support with finances.</w:t>
      </w:r>
      <w:r>
        <w:rPr>
          <w:rFonts w:ascii="Times New Roman" w:hAnsi="Times New Roman" w:cs="Times New Roman"/>
          <w:sz w:val="24"/>
          <w:szCs w:val="24"/>
        </w:rPr>
        <w:t xml:space="preserve"> Clerk to approach the bank.</w:t>
      </w:r>
    </w:p>
    <w:p w:rsidR="006B77B1" w:rsidRPr="006B77B1" w:rsidRDefault="006B77B1" w:rsidP="006B77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B77B1">
        <w:rPr>
          <w:rFonts w:ascii="Times New Roman" w:hAnsi="Times New Roman" w:cs="Times New Roman"/>
          <w:sz w:val="24"/>
          <w:szCs w:val="24"/>
        </w:rPr>
        <w:t>Clerk to complete bank mandate paperwork for the next meeting</w:t>
      </w:r>
    </w:p>
    <w:p w:rsidR="006B77B1" w:rsidRPr="006B77B1" w:rsidRDefault="006B77B1" w:rsidP="006B77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B77B1">
        <w:rPr>
          <w:rFonts w:ascii="Times New Roman" w:hAnsi="Times New Roman" w:cs="Times New Roman"/>
          <w:sz w:val="24"/>
          <w:szCs w:val="24"/>
        </w:rPr>
        <w:t>Consider the internal auditors report and the action plan compiled,All agreed to a 6 month review and to work on the recommendations over the 6 month.</w:t>
      </w:r>
    </w:p>
    <w:p w:rsidR="00B22EA9" w:rsidRDefault="00B22EA9" w:rsidP="00B22EA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60099" w:rsidRPr="00506877" w:rsidRDefault="00E60099" w:rsidP="00B22EA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22EA9" w:rsidRPr="00506877" w:rsidRDefault="00B22EA9" w:rsidP="00B22EA9">
      <w:pPr>
        <w:tabs>
          <w:tab w:val="left" w:pos="567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506877">
        <w:rPr>
          <w:rFonts w:ascii="Times New Roman" w:hAnsi="Times New Roman" w:cs="Times New Roman"/>
          <w:b/>
          <w:sz w:val="24"/>
          <w:szCs w:val="24"/>
        </w:rPr>
        <w:t>247/06/19. To compete the Annual Return 201819</w:t>
      </w:r>
    </w:p>
    <w:p w:rsidR="00071B04" w:rsidRPr="00071B04" w:rsidRDefault="00B22EA9" w:rsidP="00071B04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71B04">
        <w:rPr>
          <w:rFonts w:ascii="Times New Roman" w:hAnsi="Times New Roman" w:cs="Times New Roman"/>
          <w:sz w:val="24"/>
          <w:szCs w:val="24"/>
        </w:rPr>
        <w:t xml:space="preserve">To approve the annual governance statement. </w:t>
      </w:r>
    </w:p>
    <w:p w:rsidR="00071B04" w:rsidRPr="00071B04" w:rsidRDefault="00071B04" w:rsidP="00071B04">
      <w:pPr>
        <w:pStyle w:val="ListParagraph"/>
        <w:tabs>
          <w:tab w:val="left" w:pos="567"/>
          <w:tab w:val="left" w:pos="1134"/>
        </w:tabs>
        <w:ind w:left="480"/>
        <w:rPr>
          <w:rFonts w:ascii="Times New Roman" w:hAnsi="Times New Roman" w:cs="Times New Roman"/>
          <w:sz w:val="24"/>
          <w:szCs w:val="24"/>
        </w:rPr>
      </w:pPr>
      <w:r w:rsidRPr="00071B04">
        <w:rPr>
          <w:rFonts w:ascii="Times New Roman" w:hAnsi="Times New Roman" w:cs="Times New Roman"/>
          <w:sz w:val="24"/>
          <w:szCs w:val="24"/>
        </w:rPr>
        <w:t xml:space="preserve">Cllrs to be mindful of the </w:t>
      </w: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Pr="00071B04">
        <w:rPr>
          <w:rFonts w:ascii="Times New Roman" w:hAnsi="Times New Roman" w:cs="Times New Roman"/>
          <w:sz w:val="24"/>
          <w:szCs w:val="24"/>
        </w:rPr>
        <w:t>auditor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1B04">
        <w:rPr>
          <w:rFonts w:ascii="Times New Roman" w:hAnsi="Times New Roman" w:cs="Times New Roman"/>
          <w:sz w:val="24"/>
          <w:szCs w:val="24"/>
        </w:rPr>
        <w:t xml:space="preserve"> report when signing and considering the governance statement.</w:t>
      </w:r>
    </w:p>
    <w:p w:rsidR="00B22EA9" w:rsidRPr="00506877" w:rsidRDefault="00B22EA9" w:rsidP="00B22EA9">
      <w:pPr>
        <w:tabs>
          <w:tab w:val="left" w:pos="709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506877">
        <w:rPr>
          <w:rFonts w:ascii="Times New Roman" w:hAnsi="Times New Roman" w:cs="Times New Roman"/>
          <w:sz w:val="24"/>
          <w:szCs w:val="24"/>
        </w:rPr>
        <w:t>2</w:t>
      </w:r>
      <w:r w:rsidR="006032E7">
        <w:rPr>
          <w:rFonts w:ascii="Times New Roman" w:hAnsi="Times New Roman" w:cs="Times New Roman"/>
          <w:sz w:val="24"/>
          <w:szCs w:val="24"/>
        </w:rPr>
        <w:t>.</w:t>
      </w:r>
      <w:r w:rsidRPr="00506877">
        <w:rPr>
          <w:rFonts w:ascii="Times New Roman" w:hAnsi="Times New Roman" w:cs="Times New Roman"/>
          <w:sz w:val="24"/>
          <w:szCs w:val="24"/>
        </w:rPr>
        <w:t xml:space="preserve"> To approve the accounting statements.</w:t>
      </w:r>
    </w:p>
    <w:p w:rsidR="00946A31" w:rsidRDefault="00B22EA9" w:rsidP="00946A31">
      <w:pPr>
        <w:tabs>
          <w:tab w:val="left" w:pos="709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506877">
        <w:rPr>
          <w:rFonts w:ascii="Times New Roman" w:hAnsi="Times New Roman" w:cs="Times New Roman"/>
          <w:sz w:val="24"/>
          <w:szCs w:val="24"/>
        </w:rPr>
        <w:t>3</w:t>
      </w:r>
      <w:r w:rsidR="006032E7">
        <w:rPr>
          <w:rFonts w:ascii="Times New Roman" w:hAnsi="Times New Roman" w:cs="Times New Roman"/>
          <w:sz w:val="24"/>
          <w:szCs w:val="24"/>
        </w:rPr>
        <w:t>.</w:t>
      </w:r>
      <w:r w:rsidRPr="00506877">
        <w:rPr>
          <w:rFonts w:ascii="Times New Roman" w:hAnsi="Times New Roman" w:cs="Times New Roman"/>
          <w:sz w:val="24"/>
          <w:szCs w:val="24"/>
        </w:rPr>
        <w:t xml:space="preserve"> To consider the Internal Auditors r</w:t>
      </w:r>
      <w:r w:rsidR="00071B04">
        <w:rPr>
          <w:rFonts w:ascii="Times New Roman" w:hAnsi="Times New Roman" w:cs="Times New Roman"/>
          <w:sz w:val="24"/>
          <w:szCs w:val="24"/>
        </w:rPr>
        <w:t>eport 2018/19</w:t>
      </w:r>
      <w:r w:rsidRPr="00506877">
        <w:rPr>
          <w:rFonts w:ascii="Times New Roman" w:hAnsi="Times New Roman" w:cs="Times New Roman"/>
          <w:sz w:val="24"/>
          <w:szCs w:val="24"/>
        </w:rPr>
        <w:t xml:space="preserve"> and agree action</w:t>
      </w:r>
      <w:r w:rsidR="00946A31">
        <w:rPr>
          <w:rFonts w:ascii="Times New Roman" w:hAnsi="Times New Roman" w:cs="Times New Roman"/>
          <w:sz w:val="24"/>
          <w:szCs w:val="24"/>
        </w:rPr>
        <w:t>.</w:t>
      </w:r>
    </w:p>
    <w:p w:rsidR="001551CB" w:rsidRDefault="001551CB" w:rsidP="00946A31">
      <w:pPr>
        <w:tabs>
          <w:tab w:val="left" w:pos="709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946A31" w:rsidRPr="004264C9" w:rsidRDefault="00946A31" w:rsidP="00946A31">
      <w:pPr>
        <w:tabs>
          <w:tab w:val="left" w:pos="709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96" w:type="dxa"/>
        <w:tblInd w:w="-318" w:type="dxa"/>
        <w:tblLook w:val="04A0" w:firstRow="1" w:lastRow="0" w:firstColumn="1" w:lastColumn="0" w:noHBand="0" w:noVBand="1"/>
      </w:tblPr>
      <w:tblGrid>
        <w:gridCol w:w="9936"/>
        <w:gridCol w:w="960"/>
      </w:tblGrid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80" w:rsidRDefault="00071B04" w:rsidP="006C5C80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="00BA6A5E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6C5C80" w:rsidRPr="006C5C80">
              <w:rPr>
                <w:rFonts w:ascii="Times New Roman" w:hAnsi="Times New Roman" w:cs="Times New Roman"/>
                <w:b/>
                <w:sz w:val="24"/>
                <w:szCs w:val="24"/>
              </w:rPr>
              <w:t>/19.To consider a tree inspection and agree action.</w:t>
            </w:r>
          </w:p>
          <w:p w:rsidR="00255E7F" w:rsidRPr="00255E7F" w:rsidRDefault="004F576B" w:rsidP="00255E7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Chair confirmed he had no</w:t>
            </w:r>
            <w:r w:rsidR="00255E7F" w:rsidRPr="00255E7F">
              <w:rPr>
                <w:rFonts w:ascii="Times New Roman" w:hAnsi="Times New Roman" w:cs="Times New Roman"/>
                <w:sz w:val="24"/>
                <w:szCs w:val="24"/>
              </w:rPr>
              <w:t xml:space="preserve"> response from the DMBC,</w:t>
            </w:r>
            <w:r w:rsidR="00BC2EBA">
              <w:rPr>
                <w:rFonts w:ascii="Times New Roman" w:hAnsi="Times New Roman" w:cs="Times New Roman"/>
                <w:sz w:val="24"/>
                <w:szCs w:val="24"/>
              </w:rPr>
              <w:t xml:space="preserve"> The Parish Council need to establish what trees are the responsibilities of the Parish Council.</w:t>
            </w:r>
          </w:p>
          <w:p w:rsidR="00BC2EBA" w:rsidRPr="00255E7F" w:rsidRDefault="00BC2EBA" w:rsidP="00BC2EBA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to e</w:t>
            </w:r>
            <w:r w:rsidR="00255E7F" w:rsidRPr="00255E7F">
              <w:rPr>
                <w:rFonts w:ascii="Times New Roman" w:hAnsi="Times New Roman" w:cs="Times New Roman"/>
                <w:sz w:val="24"/>
                <w:szCs w:val="24"/>
              </w:rPr>
              <w:t xml:space="preserve">mail Doncaster council about </w:t>
            </w:r>
            <w:r w:rsidRPr="00255E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255E7F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</w:t>
            </w:r>
            <w:r w:rsidR="00255E7F" w:rsidRPr="00255E7F">
              <w:rPr>
                <w:rFonts w:ascii="Times New Roman" w:hAnsi="Times New Roman" w:cs="Times New Roman"/>
                <w:sz w:val="24"/>
                <w:szCs w:val="24"/>
              </w:rPr>
              <w:t>. Requesting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cost of </w:t>
            </w:r>
            <w:r w:rsidRPr="00255E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5E7F" w:rsidRPr="00255E7F">
              <w:rPr>
                <w:rFonts w:ascii="Times New Roman" w:hAnsi="Times New Roman" w:cs="Times New Roman"/>
                <w:sz w:val="24"/>
                <w:szCs w:val="24"/>
              </w:rPr>
              <w:t xml:space="preserve"> tree survey.</w:t>
            </w:r>
            <w:r w:rsidRPr="00255E7F">
              <w:rPr>
                <w:rFonts w:ascii="Times New Roman" w:hAnsi="Times New Roman" w:cs="Times New Roman"/>
                <w:sz w:val="24"/>
                <w:szCs w:val="24"/>
              </w:rPr>
              <w:t xml:space="preserve"> Cllr Leah brought details of a tree 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Clerk to contact to establish a cost.</w:t>
            </w:r>
          </w:p>
          <w:p w:rsidR="00BA6A5E" w:rsidRDefault="00BA6A5E" w:rsidP="006C5C80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7B9" w:rsidRDefault="001551CB" w:rsidP="00BA6A5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B0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BA6A5E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B547ED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2857B9">
              <w:rPr>
                <w:b/>
              </w:rPr>
              <w:t>.</w:t>
            </w:r>
            <w:r w:rsidR="00BA6A5E" w:rsidRPr="00BA6A5E">
              <w:rPr>
                <w:rFonts w:ascii="Times New Roman" w:hAnsi="Times New Roman" w:cs="Times New Roman"/>
                <w:b/>
                <w:sz w:val="24"/>
                <w:szCs w:val="24"/>
              </w:rPr>
              <w:t>To receive information regarding the Allotments and agree action.</w:t>
            </w:r>
          </w:p>
          <w:p w:rsidR="006C5397" w:rsidRPr="006C5397" w:rsidRDefault="006C5397" w:rsidP="006026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397">
              <w:rPr>
                <w:rFonts w:ascii="Times New Roman" w:hAnsi="Times New Roman" w:cs="Times New Roman"/>
                <w:sz w:val="24"/>
                <w:szCs w:val="24"/>
              </w:rPr>
              <w:t>Dogs on the allotments-consider the allotment rules, dogs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6C5397">
              <w:rPr>
                <w:rFonts w:ascii="Times New Roman" w:hAnsi="Times New Roman" w:cs="Times New Roman"/>
                <w:sz w:val="24"/>
                <w:szCs w:val="24"/>
              </w:rPr>
              <w:t xml:space="preserve"> allowed but on leads.</w:t>
            </w:r>
          </w:p>
          <w:p w:rsidR="006C5397" w:rsidRDefault="006C5397" w:rsidP="006026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397">
              <w:rPr>
                <w:rFonts w:ascii="Times New Roman" w:hAnsi="Times New Roman" w:cs="Times New Roman"/>
                <w:sz w:val="24"/>
                <w:szCs w:val="24"/>
              </w:rPr>
              <w:t>Notice boards to update allotment holders-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agreed to a quote for £500 from community workshop for a notice board.</w:t>
            </w:r>
          </w:p>
          <w:p w:rsidR="006C5397" w:rsidRPr="006C5397" w:rsidRDefault="006C5397" w:rsidP="006026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397">
              <w:rPr>
                <w:rFonts w:ascii="Times New Roman" w:hAnsi="Times New Roman" w:cs="Times New Roman"/>
                <w:sz w:val="24"/>
                <w:szCs w:val="24"/>
              </w:rPr>
              <w:t>Request from a plot holder- PC to clear the vacant plot of buildings.-another plot holder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ght use the glass </w:t>
            </w:r>
            <w:r w:rsidR="00250FE9">
              <w:rPr>
                <w:rFonts w:ascii="Times New Roman" w:hAnsi="Times New Roman" w:cs="Times New Roman"/>
                <w:sz w:val="24"/>
                <w:szCs w:val="24"/>
              </w:rPr>
              <w:t>Parish Council to approach.</w:t>
            </w:r>
          </w:p>
          <w:p w:rsidR="00BA6A5E" w:rsidRPr="00BA6A5E" w:rsidRDefault="00BA6A5E" w:rsidP="00BA6A5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7" w:rsidRPr="006032E7" w:rsidRDefault="001551CB" w:rsidP="006032E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1B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A6A5E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2857B9" w:rsidRPr="002857B9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4B280C" w:rsidRPr="004B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32E7" w:rsidRPr="006032E7">
              <w:rPr>
                <w:rFonts w:ascii="Times New Roman" w:hAnsi="Times New Roman" w:cs="Times New Roman"/>
                <w:b/>
                <w:sz w:val="24"/>
                <w:szCs w:val="24"/>
              </w:rPr>
              <w:t>To consider the grapevine’s future and agree action.</w:t>
            </w:r>
          </w:p>
          <w:p w:rsidR="00505DC3" w:rsidRPr="005E0271" w:rsidRDefault="005E0271" w:rsidP="005E027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71">
              <w:rPr>
                <w:rFonts w:ascii="Times New Roman" w:hAnsi="Times New Roman" w:cs="Times New Roman"/>
                <w:sz w:val="24"/>
                <w:szCs w:val="24"/>
              </w:rPr>
              <w:t>Parish Council to add to the church magazine, Clerk to email parish office for further details.</w:t>
            </w:r>
          </w:p>
          <w:p w:rsidR="005E0271" w:rsidRPr="00F538F9" w:rsidRDefault="005E0271" w:rsidP="005E027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B6" w:rsidRDefault="00071B04" w:rsidP="00F36A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03E7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BE6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consider and decide upon the following planning applications: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19/0120/FUL-Barnburgh Fishing Lakes Ludwell-</w:t>
            </w:r>
            <w:r w:rsidRPr="00640A3C">
              <w:rPr>
                <w:rFonts w:ascii="Times New Roman" w:hAnsi="Times New Roman" w:cs="Times New Roman"/>
              </w:rPr>
              <w:t xml:space="preserve">Erection of extension to existing garage to form larger ancillary garage to form larger ancillary building(without compliance of condition 6 of planning application </w:t>
            </w:r>
            <w:r w:rsidRPr="00640A3C">
              <w:rPr>
                <w:rFonts w:ascii="Times New Roman" w:hAnsi="Times New Roman" w:cs="Times New Roman"/>
                <w:b/>
              </w:rPr>
              <w:t>13/01192/FUL)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19/01316/PD-</w:t>
            </w:r>
            <w:r w:rsidR="00E60099" w:rsidRPr="00640A3C">
              <w:rPr>
                <w:rFonts w:ascii="Times New Roman" w:hAnsi="Times New Roman" w:cs="Times New Roman"/>
              </w:rPr>
              <w:t>18, Doncaster</w:t>
            </w:r>
            <w:r w:rsidRPr="00640A3C">
              <w:rPr>
                <w:rFonts w:ascii="Times New Roman" w:hAnsi="Times New Roman" w:cs="Times New Roman"/>
              </w:rPr>
              <w:t xml:space="preserve"> Road, Harlington DN5 7HT-use part of existing shop as coffee shop.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19/00942/FUL</w:t>
            </w:r>
            <w:r w:rsidRPr="00640A3C">
              <w:rPr>
                <w:rFonts w:ascii="Times New Roman" w:hAnsi="Times New Roman" w:cs="Times New Roman"/>
              </w:rPr>
              <w:t>-29, Belvoir Ave, Barnburgh-Erection of conservatory with internal and external alterations.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19/01046/TPO</w:t>
            </w:r>
            <w:r w:rsidRPr="00640A3C">
              <w:rPr>
                <w:rFonts w:ascii="Times New Roman" w:hAnsi="Times New Roman" w:cs="Times New Roman"/>
              </w:rPr>
              <w:t>-17,Barnburgh Hall Gardens-Consent to remove one large secondary branch to natural target pruning</w:t>
            </w:r>
            <w:r w:rsidRPr="00640A3C">
              <w:rPr>
                <w:rFonts w:ascii="Times New Roman" w:hAnsi="Times New Roman" w:cs="Times New Roman"/>
                <w:b/>
              </w:rPr>
              <w:t>.(Exempt work)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19/00986/FUL-</w:t>
            </w:r>
            <w:r w:rsidRPr="00640A3C">
              <w:rPr>
                <w:rFonts w:ascii="Times New Roman" w:hAnsi="Times New Roman" w:cs="Times New Roman"/>
              </w:rPr>
              <w:t>Land of Fox Lane, Barnburgh-Erection of a detached dwelling.</w:t>
            </w:r>
          </w:p>
          <w:p w:rsidR="00BE67EF" w:rsidRDefault="00BE67EF" w:rsidP="00F36A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453" w:rsidRDefault="00071B04" w:rsidP="00103E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BE6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receive the following planning decisions/information</w:t>
            </w:r>
            <w:r w:rsidR="00E11453" w:rsidRPr="00E07B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Clerk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18/02968/FUL-</w:t>
            </w:r>
            <w:r w:rsidRPr="00640A3C">
              <w:rPr>
                <w:rFonts w:ascii="Times New Roman" w:hAnsi="Times New Roman" w:cs="Times New Roman"/>
              </w:rPr>
              <w:t>The Cobblestones, High Street Barnburgh-Erection of two storey side extension, new roof to existing garage and erection of the new boundary wall.</w:t>
            </w:r>
          </w:p>
          <w:p w:rsidR="00571D3B" w:rsidRPr="00640A3C" w:rsidRDefault="00571D3B" w:rsidP="00571D3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 xml:space="preserve"> Granted 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19/00460/FUL-</w:t>
            </w:r>
            <w:r w:rsidR="00E60099" w:rsidRPr="00640A3C">
              <w:rPr>
                <w:rFonts w:ascii="Times New Roman" w:hAnsi="Times New Roman" w:cs="Times New Roman"/>
              </w:rPr>
              <w:t>1, Hall</w:t>
            </w:r>
            <w:r w:rsidRPr="00640A3C">
              <w:rPr>
                <w:rFonts w:ascii="Times New Roman" w:hAnsi="Times New Roman" w:cs="Times New Roman"/>
              </w:rPr>
              <w:t xml:space="preserve"> Cottage, Hall Street, Barnburgh-Erection of single storey pitched roof extension to the rear following demolition of the existing conservatory and extension.</w:t>
            </w:r>
          </w:p>
          <w:p w:rsidR="00571D3B" w:rsidRPr="00640A3C" w:rsidRDefault="00571D3B" w:rsidP="00571D3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Granted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19/00427/FUL-</w:t>
            </w:r>
            <w:r w:rsidRPr="00640A3C">
              <w:rPr>
                <w:rFonts w:ascii="Times New Roman" w:hAnsi="Times New Roman" w:cs="Times New Roman"/>
              </w:rPr>
              <w:t>68 Doncaster Rd-Erection of a first floor side extension above the existing garage.</w:t>
            </w:r>
            <w:r w:rsidRPr="00640A3C">
              <w:rPr>
                <w:rFonts w:ascii="Times New Roman" w:hAnsi="Times New Roman" w:cs="Times New Roman"/>
                <w:b/>
              </w:rPr>
              <w:t xml:space="preserve"> Granted.</w:t>
            </w:r>
          </w:p>
          <w:p w:rsidR="00571D3B" w:rsidRPr="00640A3C" w:rsidRDefault="00571D3B" w:rsidP="006026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19/00363/FUL</w:t>
            </w:r>
            <w:r w:rsidRPr="00640A3C">
              <w:rPr>
                <w:rFonts w:ascii="Times New Roman" w:hAnsi="Times New Roman" w:cs="Times New Roman"/>
              </w:rPr>
              <w:t>-</w:t>
            </w:r>
            <w:r w:rsidR="00E60099" w:rsidRPr="00640A3C">
              <w:rPr>
                <w:rFonts w:ascii="Times New Roman" w:hAnsi="Times New Roman" w:cs="Times New Roman"/>
              </w:rPr>
              <w:t>7, Barnburgh</w:t>
            </w:r>
            <w:r w:rsidRPr="00640A3C">
              <w:rPr>
                <w:rFonts w:ascii="Times New Roman" w:hAnsi="Times New Roman" w:cs="Times New Roman"/>
              </w:rPr>
              <w:t xml:space="preserve"> Hall Gardens, Barnburgh-Replacement of original sash timber windows with new uPVC.</w:t>
            </w:r>
            <w:r w:rsidRPr="00640A3C">
              <w:rPr>
                <w:rFonts w:ascii="Times New Roman" w:hAnsi="Times New Roman" w:cs="Times New Roman"/>
                <w:b/>
              </w:rPr>
              <w:t xml:space="preserve"> Awaiting Decision</w:t>
            </w:r>
          </w:p>
          <w:p w:rsidR="00571D3B" w:rsidRDefault="00571D3B" w:rsidP="006026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640A3C">
              <w:rPr>
                <w:rFonts w:ascii="Times New Roman" w:hAnsi="Times New Roman" w:cs="Times New Roman"/>
                <w:b/>
              </w:rPr>
              <w:t>19/00626/FUL</w:t>
            </w:r>
            <w:r w:rsidRPr="00640A3C">
              <w:rPr>
                <w:rFonts w:ascii="Times New Roman" w:hAnsi="Times New Roman" w:cs="Times New Roman"/>
              </w:rPr>
              <w:t>-41 North End Drive, Harlington, DN5 7JS-erection of a two storey side extension.</w:t>
            </w:r>
            <w:r w:rsidRPr="00640A3C">
              <w:rPr>
                <w:rFonts w:ascii="Times New Roman" w:hAnsi="Times New Roman" w:cs="Times New Roman"/>
                <w:b/>
              </w:rPr>
              <w:t xml:space="preserve"> Awaiting Decision.</w:t>
            </w:r>
          </w:p>
          <w:p w:rsidR="006C746E" w:rsidRDefault="00571D3B" w:rsidP="006026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19/01134/FUL-</w:t>
            </w:r>
            <w:r w:rsidRPr="007463F4">
              <w:rPr>
                <w:rFonts w:ascii="Times New Roman" w:hAnsi="Times New Roman" w:cs="Times New Roman"/>
              </w:rPr>
              <w:t>7, Fitzwilliam Drive Harlington DN5 7HY-Erection of single storey rear/side extension and replacement of existing flat garage roof with pitched roof.</w:t>
            </w:r>
            <w:r w:rsidRPr="005C0067">
              <w:rPr>
                <w:rFonts w:ascii="Times New Roman" w:hAnsi="Times New Roman" w:cs="Times New Roman"/>
                <w:b/>
              </w:rPr>
              <w:t>Awaiting Decision.</w:t>
            </w:r>
          </w:p>
          <w:p w:rsidR="00602667" w:rsidRPr="00602667" w:rsidRDefault="00602667" w:rsidP="0060266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19/0120/FUL-Barnburgh Fishing Lakes Ludwell-</w:t>
            </w:r>
            <w:r w:rsidRPr="00602667">
              <w:rPr>
                <w:rFonts w:ascii="Times New Roman" w:hAnsi="Times New Roman" w:cs="Times New Roman"/>
                <w:sz w:val="24"/>
                <w:szCs w:val="24"/>
              </w:rPr>
              <w:t xml:space="preserve">Erection of extension to existing garage to form larger ancillary garage to form larger ancillary building(without compliance of condition 6 of planning application </w:t>
            </w:r>
            <w:r w:rsidRPr="00602667">
              <w:rPr>
                <w:rFonts w:ascii="Times New Roman" w:hAnsi="Times New Roman" w:cs="Times New Roman"/>
                <w:b/>
                <w:sz w:val="24"/>
                <w:szCs w:val="24"/>
              </w:rPr>
              <w:t>13/01192/FUL)</w:t>
            </w:r>
          </w:p>
          <w:p w:rsidR="00602667" w:rsidRPr="00602667" w:rsidRDefault="00602667" w:rsidP="00602667">
            <w:pPr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  <w:p w:rsidR="00BE67EF" w:rsidRPr="00DB3E58" w:rsidRDefault="00BE67EF" w:rsidP="006C746E">
            <w:pPr>
              <w:pStyle w:val="ListParagraph"/>
              <w:jc w:val="left"/>
              <w:rPr>
                <w:b/>
              </w:rPr>
            </w:pPr>
          </w:p>
          <w:p w:rsidR="006C746E" w:rsidRDefault="00071B04" w:rsidP="006C746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="003A6326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6C746E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6C746E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consider matters as requested by Councillors.</w:t>
            </w:r>
          </w:p>
          <w:p w:rsidR="00602667" w:rsidRDefault="00602667" w:rsidP="006C746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667" w:rsidRPr="00602667" w:rsidRDefault="00602667" w:rsidP="006026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667">
              <w:rPr>
                <w:rFonts w:ascii="Times New Roman" w:hAnsi="Times New Roman" w:cs="Times New Roman"/>
                <w:sz w:val="24"/>
                <w:szCs w:val="24"/>
              </w:rPr>
              <w:t>A resident has contacted the Parish Council regarding a proposed development in the Parish.</w:t>
            </w:r>
          </w:p>
          <w:p w:rsidR="00602667" w:rsidRPr="00602667" w:rsidRDefault="00602667" w:rsidP="0060266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667">
              <w:rPr>
                <w:rFonts w:ascii="Times New Roman" w:hAnsi="Times New Roman" w:cs="Times New Roman"/>
                <w:sz w:val="24"/>
                <w:szCs w:val="24"/>
              </w:rPr>
              <w:t>Cemetery grass cutting, the Parish Council has had a number of complaints about the cemetery.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agreed</w:t>
            </w:r>
            <w:r w:rsidR="00071B04">
              <w:rPr>
                <w:rFonts w:ascii="Times New Roman" w:hAnsi="Times New Roman" w:cs="Times New Roman"/>
                <w:sz w:val="24"/>
                <w:szCs w:val="24"/>
              </w:rPr>
              <w:t xml:space="preserve"> to arrange a meeting with the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illage caretaker to discuss the matter.</w:t>
            </w:r>
          </w:p>
          <w:p w:rsidR="00602667" w:rsidRDefault="00602667" w:rsidP="00602667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Cllr T Heptinstall and Cllr A Pick and the Clerk to attend.</w:t>
            </w:r>
          </w:p>
          <w:p w:rsidR="00E60099" w:rsidRPr="00622399" w:rsidRDefault="00E60099" w:rsidP="00602667">
            <w:pPr>
              <w:pStyle w:val="ListParagraph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DC3" w:rsidRPr="00622399" w:rsidRDefault="00505DC3" w:rsidP="00602667">
            <w:pPr>
              <w:pStyle w:val="ListParagraph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1551CB">
        <w:trPr>
          <w:trHeight w:val="187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7BF" w:rsidRPr="00E07BE3" w:rsidRDefault="00071B04" w:rsidP="007807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 w:rsidR="003A6326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7807BF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7807BF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To consider the following new correspondence received and decide </w:t>
            </w:r>
          </w:p>
          <w:p w:rsidR="007807BF" w:rsidRDefault="007807BF" w:rsidP="007807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action where necessary.</w:t>
            </w:r>
          </w:p>
          <w:p w:rsidR="00B83CCF" w:rsidRDefault="00B83CCF" w:rsidP="007807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322">
              <w:rPr>
                <w:rFonts w:ascii="Times New Roman" w:hAnsi="Times New Roman" w:cs="Times New Roman"/>
                <w:sz w:val="24"/>
                <w:szCs w:val="24"/>
              </w:rPr>
              <w:t>YLCA-Celebrating the 75</w:t>
            </w:r>
            <w:r w:rsidRPr="004E0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0322">
              <w:rPr>
                <w:rFonts w:ascii="Times New Roman" w:hAnsi="Times New Roman" w:cs="Times New Roman"/>
                <w:sz w:val="24"/>
                <w:szCs w:val="24"/>
              </w:rPr>
              <w:t xml:space="preserve"> Anniversary of VE day 8</w:t>
            </w:r>
            <w:r w:rsidRPr="004E0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0322">
              <w:rPr>
                <w:rFonts w:ascii="Times New Roman" w:hAnsi="Times New Roman" w:cs="Times New Roman"/>
                <w:sz w:val="24"/>
                <w:szCs w:val="24"/>
              </w:rPr>
              <w:t xml:space="preserve"> May 2020.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Carnival committee/poster, agenda and minutes.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YLCA-White Rose newsletter.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YLCA- Play area training.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YLCA joint annual meeting 13</w:t>
            </w:r>
            <w:r w:rsidRPr="009F6B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2019.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YLCA-A Councillor Right to time off work.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YLCA-South Yorkshire Branch Annual meeting.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Hs2-Request to meet with the Parish Council to update on progress.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DMBC-Site Management Survey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YLCA-Yorkshire day</w:t>
            </w:r>
          </w:p>
          <w:p w:rsidR="00B83CCF" w:rsidRP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YLCA training programme-To consider training course for Cllrs and Clerk. </w:t>
            </w:r>
            <w:r w:rsidRPr="00B83CCF">
              <w:rPr>
                <w:rFonts w:ascii="Times New Roman" w:hAnsi="Times New Roman" w:cs="Times New Roman"/>
                <w:b/>
                <w:sz w:val="24"/>
                <w:szCs w:val="24"/>
              </w:rPr>
              <w:t>Approved.</w:t>
            </w:r>
          </w:p>
          <w:p w:rsidR="00B83CCF" w:rsidRDefault="00B83CCF" w:rsidP="00B83C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–proposed development.</w:t>
            </w:r>
          </w:p>
          <w:p w:rsidR="00505DC3" w:rsidRPr="00E60099" w:rsidRDefault="00FD5901" w:rsidP="00E600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01">
              <w:rPr>
                <w:rFonts w:ascii="Times New Roman" w:hAnsi="Times New Roman" w:cs="Times New Roman"/>
                <w:sz w:val="24"/>
                <w:szCs w:val="24"/>
              </w:rPr>
              <w:t xml:space="preserve">Invite to meet with the NHS commissioning </w:t>
            </w:r>
            <w:r w:rsidR="00BA7574" w:rsidRPr="00FD590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BA7574">
              <w:rPr>
                <w:rFonts w:ascii="Times New Roman" w:hAnsi="Times New Roman" w:cs="Times New Roman"/>
                <w:sz w:val="24"/>
                <w:szCs w:val="24"/>
              </w:rPr>
              <w:t>, dateCllr can attend</w:t>
            </w:r>
            <w:r w:rsidRPr="00FD5901">
              <w:rPr>
                <w:rFonts w:ascii="Times New Roman" w:hAnsi="Times New Roman" w:cs="Times New Roman"/>
                <w:sz w:val="24"/>
                <w:szCs w:val="24"/>
              </w:rPr>
              <w:t xml:space="preserve"> 29/7/19 11.30-12.30pm</w:t>
            </w:r>
            <w:r w:rsidR="00BA7574">
              <w:rPr>
                <w:rFonts w:ascii="Times New Roman" w:hAnsi="Times New Roman" w:cs="Times New Roman"/>
                <w:sz w:val="24"/>
                <w:szCs w:val="24"/>
              </w:rPr>
              <w:t>/Clerk to arrange and confirm.</w:t>
            </w:r>
          </w:p>
          <w:p w:rsidR="00E60099" w:rsidRPr="006629C6" w:rsidRDefault="00E60099" w:rsidP="00E600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E8" w:rsidRPr="00E07BE3" w:rsidRDefault="00071B04" w:rsidP="00FB08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  <w:r w:rsidR="003A6326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FB08E8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FB08E8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To propose any minor matters and matters for inclusion on the agenda </w:t>
            </w:r>
          </w:p>
          <w:p w:rsidR="00FB08E8" w:rsidRDefault="00FB08E8" w:rsidP="00FB08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of the next meeting and agree deadline for notifying Clerk of additional items.</w:t>
            </w:r>
          </w:p>
          <w:p w:rsidR="00101DA8" w:rsidRPr="00E72561" w:rsidRDefault="00FD4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None were noted.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CB" w:rsidRPr="00E07BE3" w:rsidRDefault="001551CB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1D" w:rsidRDefault="00071B04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3A6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C91281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confirm the date of the next meeting Wednesday</w:t>
            </w:r>
            <w:r w:rsidR="003A63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6326" w:rsidRPr="003A63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D4170">
              <w:rPr>
                <w:rFonts w:ascii="Times New Roman" w:hAnsi="Times New Roman" w:cs="Times New Roman"/>
                <w:b/>
                <w:sz w:val="24"/>
                <w:szCs w:val="24"/>
              </w:rPr>
              <w:t>July 2019</w:t>
            </w:r>
            <w:r w:rsidR="00E7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442E" w:rsidRDefault="00E72561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Annual meeting of the Parish Council.</w:t>
            </w:r>
          </w:p>
          <w:p w:rsidR="00F36AB6" w:rsidRDefault="00F36AB6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42E" w:rsidRPr="00E9442E" w:rsidRDefault="00E9442E" w:rsidP="00E944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F36AB6" w:rsidRPr="00E9442E">
              <w:rPr>
                <w:rFonts w:ascii="Times New Roman" w:hAnsi="Times New Roman" w:cs="Times New Roman"/>
                <w:sz w:val="24"/>
                <w:szCs w:val="24"/>
              </w:rPr>
              <w:t>end: -</w:t>
            </w:r>
            <w:r w:rsidR="00FD4170">
              <w:rPr>
                <w:rFonts w:ascii="Times New Roman" w:hAnsi="Times New Roman" w:cs="Times New Roman"/>
                <w:sz w:val="24"/>
                <w:szCs w:val="24"/>
              </w:rPr>
              <w:t>9.15pm</w:t>
            </w:r>
          </w:p>
          <w:p w:rsidR="00E9442E" w:rsidRDefault="00E9442E" w:rsidP="00E9442E">
            <w:pPr>
              <w:pStyle w:val="ListParagraph"/>
              <w:ind w:left="0"/>
            </w:pPr>
          </w:p>
          <w:p w:rsidR="00C91281" w:rsidRPr="00E07BE3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281" w:rsidRPr="00E07BE3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62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18E" w:rsidRPr="00EE6259" w:rsidRDefault="006A118E" w:rsidP="00EE6259">
      <w:pPr>
        <w:rPr>
          <w:rFonts w:ascii="Times New Roman" w:hAnsi="Times New Roman" w:cs="Times New Roman"/>
          <w:sz w:val="24"/>
          <w:szCs w:val="24"/>
        </w:rPr>
      </w:pPr>
    </w:p>
    <w:sectPr w:rsidR="006A118E" w:rsidRPr="00EE6259" w:rsidSect="007734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26" w:rsidRDefault="008C7226" w:rsidP="00D52AB5">
      <w:r>
        <w:separator/>
      </w:r>
    </w:p>
  </w:endnote>
  <w:endnote w:type="continuationSeparator" w:id="0">
    <w:p w:rsidR="008C7226" w:rsidRDefault="008C7226" w:rsidP="00D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9958"/>
      <w:docPartObj>
        <w:docPartGallery w:val="Page Numbers (Bottom of Page)"/>
        <w:docPartUnique/>
      </w:docPartObj>
    </w:sdtPr>
    <w:sdtEndPr/>
    <w:sdtContent>
      <w:p w:rsidR="007830D0" w:rsidRDefault="004A7475">
        <w:pPr>
          <w:pStyle w:val="Footer"/>
        </w:pPr>
        <w:r>
          <w:rPr>
            <w:noProof/>
          </w:rPr>
          <w:fldChar w:fldCharType="begin"/>
        </w:r>
        <w:r w:rsidR="007830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0D0" w:rsidRDefault="0078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26" w:rsidRDefault="008C7226" w:rsidP="00D52AB5">
      <w:r>
        <w:separator/>
      </w:r>
    </w:p>
  </w:footnote>
  <w:footnote w:type="continuationSeparator" w:id="0">
    <w:p w:rsidR="008C7226" w:rsidRDefault="008C7226" w:rsidP="00D5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223D"/>
    <w:multiLevelType w:val="hybridMultilevel"/>
    <w:tmpl w:val="CE7C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631"/>
    <w:multiLevelType w:val="hybridMultilevel"/>
    <w:tmpl w:val="682C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10B5"/>
    <w:multiLevelType w:val="hybridMultilevel"/>
    <w:tmpl w:val="55C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3BCB"/>
    <w:multiLevelType w:val="hybridMultilevel"/>
    <w:tmpl w:val="127E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D5B"/>
    <w:multiLevelType w:val="hybridMultilevel"/>
    <w:tmpl w:val="5EC4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72893"/>
    <w:multiLevelType w:val="hybridMultilevel"/>
    <w:tmpl w:val="6706C314"/>
    <w:lvl w:ilvl="0" w:tplc="5AB68F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B5D283F"/>
    <w:multiLevelType w:val="hybridMultilevel"/>
    <w:tmpl w:val="9E62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572"/>
    <w:multiLevelType w:val="hybridMultilevel"/>
    <w:tmpl w:val="9472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D"/>
    <w:rsid w:val="000001C7"/>
    <w:rsid w:val="00001A44"/>
    <w:rsid w:val="00004FBA"/>
    <w:rsid w:val="000124FE"/>
    <w:rsid w:val="000138C9"/>
    <w:rsid w:val="000141EB"/>
    <w:rsid w:val="00016793"/>
    <w:rsid w:val="00017926"/>
    <w:rsid w:val="00022603"/>
    <w:rsid w:val="00022BE3"/>
    <w:rsid w:val="00023B4A"/>
    <w:rsid w:val="00023B81"/>
    <w:rsid w:val="0002463E"/>
    <w:rsid w:val="000246FE"/>
    <w:rsid w:val="00025B8D"/>
    <w:rsid w:val="00025C11"/>
    <w:rsid w:val="000264EE"/>
    <w:rsid w:val="00026E54"/>
    <w:rsid w:val="000279DF"/>
    <w:rsid w:val="00030B5D"/>
    <w:rsid w:val="00035604"/>
    <w:rsid w:val="00035831"/>
    <w:rsid w:val="00035C4F"/>
    <w:rsid w:val="00035CF8"/>
    <w:rsid w:val="00036A8F"/>
    <w:rsid w:val="00037030"/>
    <w:rsid w:val="0003799E"/>
    <w:rsid w:val="00041297"/>
    <w:rsid w:val="00042F79"/>
    <w:rsid w:val="00043BE9"/>
    <w:rsid w:val="00044688"/>
    <w:rsid w:val="00044FC9"/>
    <w:rsid w:val="0004709A"/>
    <w:rsid w:val="00051DCA"/>
    <w:rsid w:val="0006269B"/>
    <w:rsid w:val="0006353C"/>
    <w:rsid w:val="00063C30"/>
    <w:rsid w:val="0006453A"/>
    <w:rsid w:val="0006558B"/>
    <w:rsid w:val="00070671"/>
    <w:rsid w:val="00071874"/>
    <w:rsid w:val="00071A86"/>
    <w:rsid w:val="00071B04"/>
    <w:rsid w:val="0007587C"/>
    <w:rsid w:val="00077623"/>
    <w:rsid w:val="00082DC1"/>
    <w:rsid w:val="000845B3"/>
    <w:rsid w:val="00094492"/>
    <w:rsid w:val="00094C1A"/>
    <w:rsid w:val="0009542F"/>
    <w:rsid w:val="000A60F9"/>
    <w:rsid w:val="000A6752"/>
    <w:rsid w:val="000A7F03"/>
    <w:rsid w:val="000B0BA0"/>
    <w:rsid w:val="000B1408"/>
    <w:rsid w:val="000B4C05"/>
    <w:rsid w:val="000B70A2"/>
    <w:rsid w:val="000C1116"/>
    <w:rsid w:val="000C41FE"/>
    <w:rsid w:val="000C42CE"/>
    <w:rsid w:val="000C4D4D"/>
    <w:rsid w:val="000C64C0"/>
    <w:rsid w:val="000D17B0"/>
    <w:rsid w:val="000D619D"/>
    <w:rsid w:val="000D6CB5"/>
    <w:rsid w:val="000D7FE0"/>
    <w:rsid w:val="000E1490"/>
    <w:rsid w:val="000E18D4"/>
    <w:rsid w:val="000E2AFD"/>
    <w:rsid w:val="000E69FA"/>
    <w:rsid w:val="000F1A4E"/>
    <w:rsid w:val="000F266F"/>
    <w:rsid w:val="000F4A9C"/>
    <w:rsid w:val="000F58B9"/>
    <w:rsid w:val="000F616C"/>
    <w:rsid w:val="00100931"/>
    <w:rsid w:val="00101DA8"/>
    <w:rsid w:val="0010291D"/>
    <w:rsid w:val="00102B4F"/>
    <w:rsid w:val="00103E71"/>
    <w:rsid w:val="0010591D"/>
    <w:rsid w:val="00105E95"/>
    <w:rsid w:val="00110BA3"/>
    <w:rsid w:val="00113A7F"/>
    <w:rsid w:val="00114003"/>
    <w:rsid w:val="00114A19"/>
    <w:rsid w:val="00114A71"/>
    <w:rsid w:val="00114FBE"/>
    <w:rsid w:val="001214F9"/>
    <w:rsid w:val="00121921"/>
    <w:rsid w:val="00125358"/>
    <w:rsid w:val="0012758F"/>
    <w:rsid w:val="001314DD"/>
    <w:rsid w:val="001321EC"/>
    <w:rsid w:val="0013332E"/>
    <w:rsid w:val="001371AB"/>
    <w:rsid w:val="001412B0"/>
    <w:rsid w:val="001415B9"/>
    <w:rsid w:val="00145B1D"/>
    <w:rsid w:val="00151F5D"/>
    <w:rsid w:val="00153462"/>
    <w:rsid w:val="00153F58"/>
    <w:rsid w:val="001551CB"/>
    <w:rsid w:val="0015578E"/>
    <w:rsid w:val="001569C5"/>
    <w:rsid w:val="001579BC"/>
    <w:rsid w:val="00160413"/>
    <w:rsid w:val="00163219"/>
    <w:rsid w:val="00163893"/>
    <w:rsid w:val="0016563D"/>
    <w:rsid w:val="00165778"/>
    <w:rsid w:val="00171681"/>
    <w:rsid w:val="00173D14"/>
    <w:rsid w:val="00173EE6"/>
    <w:rsid w:val="00177751"/>
    <w:rsid w:val="00177B62"/>
    <w:rsid w:val="00181D9A"/>
    <w:rsid w:val="00182AC6"/>
    <w:rsid w:val="00184552"/>
    <w:rsid w:val="00185661"/>
    <w:rsid w:val="00187E2D"/>
    <w:rsid w:val="00190DB7"/>
    <w:rsid w:val="00191474"/>
    <w:rsid w:val="00191753"/>
    <w:rsid w:val="001919DD"/>
    <w:rsid w:val="001977CD"/>
    <w:rsid w:val="00197E83"/>
    <w:rsid w:val="00197EA9"/>
    <w:rsid w:val="001A2BA5"/>
    <w:rsid w:val="001A58A7"/>
    <w:rsid w:val="001B0963"/>
    <w:rsid w:val="001B1229"/>
    <w:rsid w:val="001B1FB0"/>
    <w:rsid w:val="001B29C7"/>
    <w:rsid w:val="001B424F"/>
    <w:rsid w:val="001B4271"/>
    <w:rsid w:val="001B5762"/>
    <w:rsid w:val="001B5C76"/>
    <w:rsid w:val="001B6A05"/>
    <w:rsid w:val="001C0421"/>
    <w:rsid w:val="001C0657"/>
    <w:rsid w:val="001C1245"/>
    <w:rsid w:val="001C2133"/>
    <w:rsid w:val="001C33D1"/>
    <w:rsid w:val="001C4017"/>
    <w:rsid w:val="001D3BEC"/>
    <w:rsid w:val="001D4E40"/>
    <w:rsid w:val="001D670C"/>
    <w:rsid w:val="001E10A5"/>
    <w:rsid w:val="001E2587"/>
    <w:rsid w:val="001E326A"/>
    <w:rsid w:val="001E36BB"/>
    <w:rsid w:val="001E3E8A"/>
    <w:rsid w:val="001E5699"/>
    <w:rsid w:val="001E6F88"/>
    <w:rsid w:val="001F34D4"/>
    <w:rsid w:val="001F4E34"/>
    <w:rsid w:val="001F6C3F"/>
    <w:rsid w:val="0020079A"/>
    <w:rsid w:val="00201319"/>
    <w:rsid w:val="00204235"/>
    <w:rsid w:val="002049DC"/>
    <w:rsid w:val="00205603"/>
    <w:rsid w:val="002059A1"/>
    <w:rsid w:val="00206364"/>
    <w:rsid w:val="00210D02"/>
    <w:rsid w:val="002119D3"/>
    <w:rsid w:val="00211D11"/>
    <w:rsid w:val="00213C93"/>
    <w:rsid w:val="0022008E"/>
    <w:rsid w:val="00220E88"/>
    <w:rsid w:val="00223AE2"/>
    <w:rsid w:val="002245C6"/>
    <w:rsid w:val="00225B58"/>
    <w:rsid w:val="00226E0A"/>
    <w:rsid w:val="00231FD8"/>
    <w:rsid w:val="002327F1"/>
    <w:rsid w:val="0023579F"/>
    <w:rsid w:val="002371D7"/>
    <w:rsid w:val="0023742A"/>
    <w:rsid w:val="00237DD7"/>
    <w:rsid w:val="002451B1"/>
    <w:rsid w:val="00247A9C"/>
    <w:rsid w:val="00247D72"/>
    <w:rsid w:val="00250FE9"/>
    <w:rsid w:val="00251600"/>
    <w:rsid w:val="00252000"/>
    <w:rsid w:val="002521A6"/>
    <w:rsid w:val="002522E4"/>
    <w:rsid w:val="00253CF0"/>
    <w:rsid w:val="00255E7F"/>
    <w:rsid w:val="00256188"/>
    <w:rsid w:val="00256794"/>
    <w:rsid w:val="00256A11"/>
    <w:rsid w:val="002574F8"/>
    <w:rsid w:val="00263587"/>
    <w:rsid w:val="00266DDF"/>
    <w:rsid w:val="002700C4"/>
    <w:rsid w:val="00274C0B"/>
    <w:rsid w:val="002809CD"/>
    <w:rsid w:val="00283D54"/>
    <w:rsid w:val="002857B9"/>
    <w:rsid w:val="00285B5A"/>
    <w:rsid w:val="00286821"/>
    <w:rsid w:val="00287C12"/>
    <w:rsid w:val="002903D2"/>
    <w:rsid w:val="002906E8"/>
    <w:rsid w:val="00292257"/>
    <w:rsid w:val="0029426D"/>
    <w:rsid w:val="00296476"/>
    <w:rsid w:val="002A2BAC"/>
    <w:rsid w:val="002A504E"/>
    <w:rsid w:val="002A7F31"/>
    <w:rsid w:val="002A7FFB"/>
    <w:rsid w:val="002B033D"/>
    <w:rsid w:val="002B1AF5"/>
    <w:rsid w:val="002B2A38"/>
    <w:rsid w:val="002B63DC"/>
    <w:rsid w:val="002B708A"/>
    <w:rsid w:val="002C20D5"/>
    <w:rsid w:val="002C2119"/>
    <w:rsid w:val="002C3221"/>
    <w:rsid w:val="002D1CC9"/>
    <w:rsid w:val="002E0784"/>
    <w:rsid w:val="002E2391"/>
    <w:rsid w:val="002E771D"/>
    <w:rsid w:val="002F193E"/>
    <w:rsid w:val="002F34F6"/>
    <w:rsid w:val="002F3701"/>
    <w:rsid w:val="002F4490"/>
    <w:rsid w:val="002F7041"/>
    <w:rsid w:val="002F7791"/>
    <w:rsid w:val="002F7BA3"/>
    <w:rsid w:val="00301546"/>
    <w:rsid w:val="00304ACE"/>
    <w:rsid w:val="00305ECA"/>
    <w:rsid w:val="00306F54"/>
    <w:rsid w:val="00310498"/>
    <w:rsid w:val="0031153E"/>
    <w:rsid w:val="00311A39"/>
    <w:rsid w:val="00312E27"/>
    <w:rsid w:val="0031528F"/>
    <w:rsid w:val="00316B25"/>
    <w:rsid w:val="00321514"/>
    <w:rsid w:val="00323C00"/>
    <w:rsid w:val="0032699F"/>
    <w:rsid w:val="003323DC"/>
    <w:rsid w:val="0033307D"/>
    <w:rsid w:val="00341669"/>
    <w:rsid w:val="00342335"/>
    <w:rsid w:val="003429E5"/>
    <w:rsid w:val="00343B48"/>
    <w:rsid w:val="003478EB"/>
    <w:rsid w:val="003528C0"/>
    <w:rsid w:val="003539F6"/>
    <w:rsid w:val="0035539A"/>
    <w:rsid w:val="003554CF"/>
    <w:rsid w:val="0035584F"/>
    <w:rsid w:val="003615EE"/>
    <w:rsid w:val="003631E6"/>
    <w:rsid w:val="00365663"/>
    <w:rsid w:val="0036633E"/>
    <w:rsid w:val="00367F02"/>
    <w:rsid w:val="00371046"/>
    <w:rsid w:val="0037179C"/>
    <w:rsid w:val="00372FDE"/>
    <w:rsid w:val="0037562D"/>
    <w:rsid w:val="003771EE"/>
    <w:rsid w:val="0038149D"/>
    <w:rsid w:val="003826A3"/>
    <w:rsid w:val="003827CE"/>
    <w:rsid w:val="0038379B"/>
    <w:rsid w:val="00384E7A"/>
    <w:rsid w:val="00390A1E"/>
    <w:rsid w:val="00391133"/>
    <w:rsid w:val="003915BF"/>
    <w:rsid w:val="00392F06"/>
    <w:rsid w:val="00392F2E"/>
    <w:rsid w:val="003949D7"/>
    <w:rsid w:val="00396A5E"/>
    <w:rsid w:val="003A0489"/>
    <w:rsid w:val="003A5935"/>
    <w:rsid w:val="003A5ACB"/>
    <w:rsid w:val="003A5EF7"/>
    <w:rsid w:val="003A6326"/>
    <w:rsid w:val="003A636F"/>
    <w:rsid w:val="003B3C6D"/>
    <w:rsid w:val="003B5391"/>
    <w:rsid w:val="003B6B00"/>
    <w:rsid w:val="003B77B7"/>
    <w:rsid w:val="003C19D6"/>
    <w:rsid w:val="003C342B"/>
    <w:rsid w:val="003C3C11"/>
    <w:rsid w:val="003C3FCD"/>
    <w:rsid w:val="003C419B"/>
    <w:rsid w:val="003C6583"/>
    <w:rsid w:val="003D1322"/>
    <w:rsid w:val="003D2ABC"/>
    <w:rsid w:val="003D38B2"/>
    <w:rsid w:val="003D5A81"/>
    <w:rsid w:val="003D5D03"/>
    <w:rsid w:val="003D71D0"/>
    <w:rsid w:val="003E3752"/>
    <w:rsid w:val="003E707C"/>
    <w:rsid w:val="003E7E52"/>
    <w:rsid w:val="003F182B"/>
    <w:rsid w:val="003F2589"/>
    <w:rsid w:val="003F3418"/>
    <w:rsid w:val="003F6C13"/>
    <w:rsid w:val="003F7535"/>
    <w:rsid w:val="00400B7D"/>
    <w:rsid w:val="00401051"/>
    <w:rsid w:val="004032E1"/>
    <w:rsid w:val="00406309"/>
    <w:rsid w:val="00410042"/>
    <w:rsid w:val="00410D90"/>
    <w:rsid w:val="00411641"/>
    <w:rsid w:val="00414AAF"/>
    <w:rsid w:val="00415585"/>
    <w:rsid w:val="00416116"/>
    <w:rsid w:val="004203A2"/>
    <w:rsid w:val="004218A7"/>
    <w:rsid w:val="00423058"/>
    <w:rsid w:val="004236C3"/>
    <w:rsid w:val="004236D5"/>
    <w:rsid w:val="004242A0"/>
    <w:rsid w:val="0042566C"/>
    <w:rsid w:val="00425993"/>
    <w:rsid w:val="004264C9"/>
    <w:rsid w:val="004267BB"/>
    <w:rsid w:val="004317EF"/>
    <w:rsid w:val="00431BA6"/>
    <w:rsid w:val="0043218E"/>
    <w:rsid w:val="004324F3"/>
    <w:rsid w:val="00432583"/>
    <w:rsid w:val="0043575E"/>
    <w:rsid w:val="00435832"/>
    <w:rsid w:val="00443AEE"/>
    <w:rsid w:val="00445238"/>
    <w:rsid w:val="0044527E"/>
    <w:rsid w:val="0044556E"/>
    <w:rsid w:val="00446D08"/>
    <w:rsid w:val="0044796A"/>
    <w:rsid w:val="00450038"/>
    <w:rsid w:val="00451479"/>
    <w:rsid w:val="00451550"/>
    <w:rsid w:val="00453144"/>
    <w:rsid w:val="004533B6"/>
    <w:rsid w:val="004541AF"/>
    <w:rsid w:val="00454878"/>
    <w:rsid w:val="00454CAF"/>
    <w:rsid w:val="004576D0"/>
    <w:rsid w:val="00457D94"/>
    <w:rsid w:val="004601D6"/>
    <w:rsid w:val="0046383D"/>
    <w:rsid w:val="00463AE8"/>
    <w:rsid w:val="00463E7E"/>
    <w:rsid w:val="004649EB"/>
    <w:rsid w:val="0046556D"/>
    <w:rsid w:val="00465887"/>
    <w:rsid w:val="004663E8"/>
    <w:rsid w:val="004833B7"/>
    <w:rsid w:val="00484387"/>
    <w:rsid w:val="004846BD"/>
    <w:rsid w:val="00484835"/>
    <w:rsid w:val="004852BD"/>
    <w:rsid w:val="004852D5"/>
    <w:rsid w:val="004858B7"/>
    <w:rsid w:val="00486C33"/>
    <w:rsid w:val="00487B9C"/>
    <w:rsid w:val="00494BC4"/>
    <w:rsid w:val="00494FA0"/>
    <w:rsid w:val="00497263"/>
    <w:rsid w:val="004A10CC"/>
    <w:rsid w:val="004A496D"/>
    <w:rsid w:val="004A7337"/>
    <w:rsid w:val="004A7475"/>
    <w:rsid w:val="004A7C95"/>
    <w:rsid w:val="004B280C"/>
    <w:rsid w:val="004C50B3"/>
    <w:rsid w:val="004C5DCC"/>
    <w:rsid w:val="004D29D8"/>
    <w:rsid w:val="004D326F"/>
    <w:rsid w:val="004D671C"/>
    <w:rsid w:val="004D69DB"/>
    <w:rsid w:val="004D6DD3"/>
    <w:rsid w:val="004D73AE"/>
    <w:rsid w:val="004E2098"/>
    <w:rsid w:val="004E40D9"/>
    <w:rsid w:val="004E6990"/>
    <w:rsid w:val="004E7111"/>
    <w:rsid w:val="004F2901"/>
    <w:rsid w:val="004F49C7"/>
    <w:rsid w:val="004F50A4"/>
    <w:rsid w:val="004F576B"/>
    <w:rsid w:val="004F79F3"/>
    <w:rsid w:val="00505127"/>
    <w:rsid w:val="00505DC3"/>
    <w:rsid w:val="00506877"/>
    <w:rsid w:val="005073C4"/>
    <w:rsid w:val="005079A7"/>
    <w:rsid w:val="005104A5"/>
    <w:rsid w:val="00511B25"/>
    <w:rsid w:val="00517A7D"/>
    <w:rsid w:val="0052190B"/>
    <w:rsid w:val="00523806"/>
    <w:rsid w:val="0052413C"/>
    <w:rsid w:val="00527AC5"/>
    <w:rsid w:val="00534D29"/>
    <w:rsid w:val="00541D4F"/>
    <w:rsid w:val="005456FA"/>
    <w:rsid w:val="0054717E"/>
    <w:rsid w:val="00551A40"/>
    <w:rsid w:val="00552010"/>
    <w:rsid w:val="0055250A"/>
    <w:rsid w:val="00552684"/>
    <w:rsid w:val="00556359"/>
    <w:rsid w:val="00564201"/>
    <w:rsid w:val="005650A8"/>
    <w:rsid w:val="0056636E"/>
    <w:rsid w:val="00567766"/>
    <w:rsid w:val="00571D3B"/>
    <w:rsid w:val="00572D12"/>
    <w:rsid w:val="0057426C"/>
    <w:rsid w:val="0058213A"/>
    <w:rsid w:val="00584887"/>
    <w:rsid w:val="00584E72"/>
    <w:rsid w:val="00590B50"/>
    <w:rsid w:val="00595A34"/>
    <w:rsid w:val="0059670F"/>
    <w:rsid w:val="005A0699"/>
    <w:rsid w:val="005A7DDE"/>
    <w:rsid w:val="005B2256"/>
    <w:rsid w:val="005B524F"/>
    <w:rsid w:val="005B5703"/>
    <w:rsid w:val="005B6B5F"/>
    <w:rsid w:val="005B7FA3"/>
    <w:rsid w:val="005C120A"/>
    <w:rsid w:val="005C2674"/>
    <w:rsid w:val="005C4FF4"/>
    <w:rsid w:val="005C785E"/>
    <w:rsid w:val="005D5087"/>
    <w:rsid w:val="005D60DF"/>
    <w:rsid w:val="005D6CCA"/>
    <w:rsid w:val="005D76B3"/>
    <w:rsid w:val="005E0271"/>
    <w:rsid w:val="005E11D8"/>
    <w:rsid w:val="005E13B0"/>
    <w:rsid w:val="005E1C72"/>
    <w:rsid w:val="005E336D"/>
    <w:rsid w:val="005F683A"/>
    <w:rsid w:val="00600D0E"/>
    <w:rsid w:val="00600E31"/>
    <w:rsid w:val="006023A5"/>
    <w:rsid w:val="00602667"/>
    <w:rsid w:val="006032E7"/>
    <w:rsid w:val="006032F0"/>
    <w:rsid w:val="00604FDF"/>
    <w:rsid w:val="006070E2"/>
    <w:rsid w:val="00607AEB"/>
    <w:rsid w:val="006128D6"/>
    <w:rsid w:val="006135D2"/>
    <w:rsid w:val="006165BC"/>
    <w:rsid w:val="00622399"/>
    <w:rsid w:val="006224A0"/>
    <w:rsid w:val="006238CD"/>
    <w:rsid w:val="00623DBE"/>
    <w:rsid w:val="00626CCD"/>
    <w:rsid w:val="00631266"/>
    <w:rsid w:val="006324A7"/>
    <w:rsid w:val="00633A0F"/>
    <w:rsid w:val="00636432"/>
    <w:rsid w:val="0063651B"/>
    <w:rsid w:val="00637B69"/>
    <w:rsid w:val="00640CC4"/>
    <w:rsid w:val="00650A2D"/>
    <w:rsid w:val="006523E9"/>
    <w:rsid w:val="006527EB"/>
    <w:rsid w:val="00653540"/>
    <w:rsid w:val="006537AD"/>
    <w:rsid w:val="006545FF"/>
    <w:rsid w:val="00655F9F"/>
    <w:rsid w:val="00656933"/>
    <w:rsid w:val="006577F3"/>
    <w:rsid w:val="00657BB0"/>
    <w:rsid w:val="0066243B"/>
    <w:rsid w:val="006629C6"/>
    <w:rsid w:val="0066367D"/>
    <w:rsid w:val="00663C9D"/>
    <w:rsid w:val="00666CC2"/>
    <w:rsid w:val="00670AD7"/>
    <w:rsid w:val="00680548"/>
    <w:rsid w:val="0068138A"/>
    <w:rsid w:val="0068400D"/>
    <w:rsid w:val="006860BC"/>
    <w:rsid w:val="00694893"/>
    <w:rsid w:val="006957CE"/>
    <w:rsid w:val="00695BA7"/>
    <w:rsid w:val="00697D20"/>
    <w:rsid w:val="006A01DC"/>
    <w:rsid w:val="006A02E9"/>
    <w:rsid w:val="006A118E"/>
    <w:rsid w:val="006A3A55"/>
    <w:rsid w:val="006A5294"/>
    <w:rsid w:val="006B2493"/>
    <w:rsid w:val="006B3A04"/>
    <w:rsid w:val="006B4147"/>
    <w:rsid w:val="006B59AC"/>
    <w:rsid w:val="006B77B1"/>
    <w:rsid w:val="006B79FE"/>
    <w:rsid w:val="006C062F"/>
    <w:rsid w:val="006C19CE"/>
    <w:rsid w:val="006C2BB7"/>
    <w:rsid w:val="006C2D2B"/>
    <w:rsid w:val="006C5397"/>
    <w:rsid w:val="006C5C80"/>
    <w:rsid w:val="006C746E"/>
    <w:rsid w:val="006D1B92"/>
    <w:rsid w:val="006D4B2A"/>
    <w:rsid w:val="006D5D32"/>
    <w:rsid w:val="006E009F"/>
    <w:rsid w:val="006E0D2F"/>
    <w:rsid w:val="006E2F4B"/>
    <w:rsid w:val="006E33ED"/>
    <w:rsid w:val="006E6A57"/>
    <w:rsid w:val="006E7D8C"/>
    <w:rsid w:val="006F11E6"/>
    <w:rsid w:val="006F1D09"/>
    <w:rsid w:val="006F476A"/>
    <w:rsid w:val="006F597C"/>
    <w:rsid w:val="006F5D3B"/>
    <w:rsid w:val="007005AA"/>
    <w:rsid w:val="007039DC"/>
    <w:rsid w:val="007052DA"/>
    <w:rsid w:val="0070749D"/>
    <w:rsid w:val="00710DB1"/>
    <w:rsid w:val="007114E4"/>
    <w:rsid w:val="00711684"/>
    <w:rsid w:val="00712719"/>
    <w:rsid w:val="007160AC"/>
    <w:rsid w:val="00716C6D"/>
    <w:rsid w:val="00717700"/>
    <w:rsid w:val="00720C3D"/>
    <w:rsid w:val="0072292E"/>
    <w:rsid w:val="00722F6B"/>
    <w:rsid w:val="0072329E"/>
    <w:rsid w:val="00732400"/>
    <w:rsid w:val="007343CF"/>
    <w:rsid w:val="00734D7E"/>
    <w:rsid w:val="00735E1E"/>
    <w:rsid w:val="00737304"/>
    <w:rsid w:val="00740889"/>
    <w:rsid w:val="00741A17"/>
    <w:rsid w:val="00743714"/>
    <w:rsid w:val="00743809"/>
    <w:rsid w:val="00746459"/>
    <w:rsid w:val="007469A4"/>
    <w:rsid w:val="00746EB5"/>
    <w:rsid w:val="007513D1"/>
    <w:rsid w:val="00751463"/>
    <w:rsid w:val="00751F3D"/>
    <w:rsid w:val="00752B13"/>
    <w:rsid w:val="0076056C"/>
    <w:rsid w:val="007605B6"/>
    <w:rsid w:val="007605D8"/>
    <w:rsid w:val="0076074A"/>
    <w:rsid w:val="00766CFE"/>
    <w:rsid w:val="00767ECB"/>
    <w:rsid w:val="00772B31"/>
    <w:rsid w:val="0077347A"/>
    <w:rsid w:val="007745FF"/>
    <w:rsid w:val="00774D48"/>
    <w:rsid w:val="00775BBE"/>
    <w:rsid w:val="007769A9"/>
    <w:rsid w:val="00777BE4"/>
    <w:rsid w:val="007807BF"/>
    <w:rsid w:val="007830D0"/>
    <w:rsid w:val="0078348A"/>
    <w:rsid w:val="007849C2"/>
    <w:rsid w:val="007849E7"/>
    <w:rsid w:val="007867F9"/>
    <w:rsid w:val="0078696D"/>
    <w:rsid w:val="00787698"/>
    <w:rsid w:val="00792BDF"/>
    <w:rsid w:val="007943B6"/>
    <w:rsid w:val="00794436"/>
    <w:rsid w:val="007A0A31"/>
    <w:rsid w:val="007A0F3B"/>
    <w:rsid w:val="007A14EE"/>
    <w:rsid w:val="007A58B2"/>
    <w:rsid w:val="007A65F4"/>
    <w:rsid w:val="007A67BB"/>
    <w:rsid w:val="007B11E0"/>
    <w:rsid w:val="007B1CDA"/>
    <w:rsid w:val="007B2400"/>
    <w:rsid w:val="007B657D"/>
    <w:rsid w:val="007B6C63"/>
    <w:rsid w:val="007C5607"/>
    <w:rsid w:val="007C7FA1"/>
    <w:rsid w:val="007D0CD7"/>
    <w:rsid w:val="007D688E"/>
    <w:rsid w:val="007E6646"/>
    <w:rsid w:val="007E7DF8"/>
    <w:rsid w:val="007F05AA"/>
    <w:rsid w:val="007F05AB"/>
    <w:rsid w:val="007F0E9E"/>
    <w:rsid w:val="007F1A55"/>
    <w:rsid w:val="007F3105"/>
    <w:rsid w:val="007F4831"/>
    <w:rsid w:val="007F5202"/>
    <w:rsid w:val="007F6336"/>
    <w:rsid w:val="007F6AF8"/>
    <w:rsid w:val="007F7C2A"/>
    <w:rsid w:val="00800260"/>
    <w:rsid w:val="00806615"/>
    <w:rsid w:val="0081748E"/>
    <w:rsid w:val="008241AC"/>
    <w:rsid w:val="00824580"/>
    <w:rsid w:val="00826926"/>
    <w:rsid w:val="008279BA"/>
    <w:rsid w:val="00834331"/>
    <w:rsid w:val="00835EC0"/>
    <w:rsid w:val="008450FE"/>
    <w:rsid w:val="008463A9"/>
    <w:rsid w:val="008527D6"/>
    <w:rsid w:val="00855B23"/>
    <w:rsid w:val="00866264"/>
    <w:rsid w:val="00866D1C"/>
    <w:rsid w:val="00873A57"/>
    <w:rsid w:val="00874849"/>
    <w:rsid w:val="00876DEC"/>
    <w:rsid w:val="00876DF8"/>
    <w:rsid w:val="008853B0"/>
    <w:rsid w:val="00891EC7"/>
    <w:rsid w:val="00892B1B"/>
    <w:rsid w:val="0089447B"/>
    <w:rsid w:val="008A271D"/>
    <w:rsid w:val="008B0511"/>
    <w:rsid w:val="008B4FFA"/>
    <w:rsid w:val="008B7A00"/>
    <w:rsid w:val="008C1681"/>
    <w:rsid w:val="008C198A"/>
    <w:rsid w:val="008C5178"/>
    <w:rsid w:val="008C61BB"/>
    <w:rsid w:val="008C7226"/>
    <w:rsid w:val="008D0299"/>
    <w:rsid w:val="008D1EF4"/>
    <w:rsid w:val="008D2934"/>
    <w:rsid w:val="008D2CE3"/>
    <w:rsid w:val="008D69A5"/>
    <w:rsid w:val="008E0FBB"/>
    <w:rsid w:val="008E2141"/>
    <w:rsid w:val="008E5B9F"/>
    <w:rsid w:val="008E6FED"/>
    <w:rsid w:val="008E7E1A"/>
    <w:rsid w:val="008F102F"/>
    <w:rsid w:val="008F1806"/>
    <w:rsid w:val="008F2A07"/>
    <w:rsid w:val="008F2A65"/>
    <w:rsid w:val="008F3C3F"/>
    <w:rsid w:val="008F4656"/>
    <w:rsid w:val="008F482F"/>
    <w:rsid w:val="008F6ED8"/>
    <w:rsid w:val="008F722C"/>
    <w:rsid w:val="008F7E2B"/>
    <w:rsid w:val="00907B21"/>
    <w:rsid w:val="0091025D"/>
    <w:rsid w:val="00912A68"/>
    <w:rsid w:val="00917F62"/>
    <w:rsid w:val="00917FD7"/>
    <w:rsid w:val="00921638"/>
    <w:rsid w:val="00922278"/>
    <w:rsid w:val="00927AE0"/>
    <w:rsid w:val="00931B10"/>
    <w:rsid w:val="0093217B"/>
    <w:rsid w:val="009335DE"/>
    <w:rsid w:val="00933B02"/>
    <w:rsid w:val="009373F8"/>
    <w:rsid w:val="00937876"/>
    <w:rsid w:val="009432AE"/>
    <w:rsid w:val="00944A6F"/>
    <w:rsid w:val="0094578C"/>
    <w:rsid w:val="0094614D"/>
    <w:rsid w:val="00946A31"/>
    <w:rsid w:val="0094789A"/>
    <w:rsid w:val="0095325D"/>
    <w:rsid w:val="00955A93"/>
    <w:rsid w:val="009571BC"/>
    <w:rsid w:val="009619D7"/>
    <w:rsid w:val="009628BD"/>
    <w:rsid w:val="00964851"/>
    <w:rsid w:val="00966A1F"/>
    <w:rsid w:val="00967A04"/>
    <w:rsid w:val="0097138F"/>
    <w:rsid w:val="00971DF2"/>
    <w:rsid w:val="0097443C"/>
    <w:rsid w:val="00974EB9"/>
    <w:rsid w:val="00981D41"/>
    <w:rsid w:val="00983C62"/>
    <w:rsid w:val="00983E50"/>
    <w:rsid w:val="009856FF"/>
    <w:rsid w:val="009865E7"/>
    <w:rsid w:val="009870B6"/>
    <w:rsid w:val="0099055B"/>
    <w:rsid w:val="0099365C"/>
    <w:rsid w:val="00996B04"/>
    <w:rsid w:val="009A1511"/>
    <w:rsid w:val="009A1617"/>
    <w:rsid w:val="009A1CEF"/>
    <w:rsid w:val="009A3BCB"/>
    <w:rsid w:val="009A583F"/>
    <w:rsid w:val="009A7709"/>
    <w:rsid w:val="009B00E5"/>
    <w:rsid w:val="009B0D76"/>
    <w:rsid w:val="009B6320"/>
    <w:rsid w:val="009B641E"/>
    <w:rsid w:val="009B787F"/>
    <w:rsid w:val="009C07EF"/>
    <w:rsid w:val="009C0E56"/>
    <w:rsid w:val="009C13CD"/>
    <w:rsid w:val="009C27C2"/>
    <w:rsid w:val="009C3C06"/>
    <w:rsid w:val="009D050D"/>
    <w:rsid w:val="009D0528"/>
    <w:rsid w:val="009D0884"/>
    <w:rsid w:val="009D23EB"/>
    <w:rsid w:val="009D28AA"/>
    <w:rsid w:val="009D5E63"/>
    <w:rsid w:val="009D7F9B"/>
    <w:rsid w:val="009E1727"/>
    <w:rsid w:val="009E1AD2"/>
    <w:rsid w:val="009E51B0"/>
    <w:rsid w:val="009E6754"/>
    <w:rsid w:val="009E6EC9"/>
    <w:rsid w:val="009F28B0"/>
    <w:rsid w:val="009F5095"/>
    <w:rsid w:val="009F65D6"/>
    <w:rsid w:val="009F6FBA"/>
    <w:rsid w:val="009F7722"/>
    <w:rsid w:val="00A00911"/>
    <w:rsid w:val="00A01654"/>
    <w:rsid w:val="00A0235A"/>
    <w:rsid w:val="00A02A82"/>
    <w:rsid w:val="00A02B10"/>
    <w:rsid w:val="00A03077"/>
    <w:rsid w:val="00A04C1B"/>
    <w:rsid w:val="00A06324"/>
    <w:rsid w:val="00A07048"/>
    <w:rsid w:val="00A07DF0"/>
    <w:rsid w:val="00A11FD4"/>
    <w:rsid w:val="00A1406E"/>
    <w:rsid w:val="00A153DA"/>
    <w:rsid w:val="00A17379"/>
    <w:rsid w:val="00A202DE"/>
    <w:rsid w:val="00A20824"/>
    <w:rsid w:val="00A2115F"/>
    <w:rsid w:val="00A22D4F"/>
    <w:rsid w:val="00A257E4"/>
    <w:rsid w:val="00A25A62"/>
    <w:rsid w:val="00A25EC5"/>
    <w:rsid w:val="00A3313B"/>
    <w:rsid w:val="00A3661A"/>
    <w:rsid w:val="00A3714D"/>
    <w:rsid w:val="00A4009F"/>
    <w:rsid w:val="00A42065"/>
    <w:rsid w:val="00A46ED5"/>
    <w:rsid w:val="00A47474"/>
    <w:rsid w:val="00A5016D"/>
    <w:rsid w:val="00A52C8B"/>
    <w:rsid w:val="00A5434B"/>
    <w:rsid w:val="00A600EE"/>
    <w:rsid w:val="00A610DC"/>
    <w:rsid w:val="00A64A66"/>
    <w:rsid w:val="00A65187"/>
    <w:rsid w:val="00A65E7C"/>
    <w:rsid w:val="00A66408"/>
    <w:rsid w:val="00A736D7"/>
    <w:rsid w:val="00A816FF"/>
    <w:rsid w:val="00A81783"/>
    <w:rsid w:val="00A823F7"/>
    <w:rsid w:val="00A83DB8"/>
    <w:rsid w:val="00A83E1F"/>
    <w:rsid w:val="00A856F2"/>
    <w:rsid w:val="00A86C26"/>
    <w:rsid w:val="00A86FAB"/>
    <w:rsid w:val="00A8743A"/>
    <w:rsid w:val="00A87CA2"/>
    <w:rsid w:val="00A90C34"/>
    <w:rsid w:val="00A9571A"/>
    <w:rsid w:val="00A95B21"/>
    <w:rsid w:val="00A95EB7"/>
    <w:rsid w:val="00A96F9C"/>
    <w:rsid w:val="00AA204A"/>
    <w:rsid w:val="00AA2BF3"/>
    <w:rsid w:val="00AA4C4B"/>
    <w:rsid w:val="00AB026B"/>
    <w:rsid w:val="00AB0A05"/>
    <w:rsid w:val="00AB1415"/>
    <w:rsid w:val="00AB4DF8"/>
    <w:rsid w:val="00AB58AE"/>
    <w:rsid w:val="00AB7497"/>
    <w:rsid w:val="00AC1A05"/>
    <w:rsid w:val="00AC37EB"/>
    <w:rsid w:val="00AC4D4D"/>
    <w:rsid w:val="00AC65D9"/>
    <w:rsid w:val="00AD3EC7"/>
    <w:rsid w:val="00AD6C77"/>
    <w:rsid w:val="00AD6DE6"/>
    <w:rsid w:val="00AD6DEB"/>
    <w:rsid w:val="00AD788C"/>
    <w:rsid w:val="00AD7BFF"/>
    <w:rsid w:val="00AE04F3"/>
    <w:rsid w:val="00AE1AC5"/>
    <w:rsid w:val="00AE3E4D"/>
    <w:rsid w:val="00AE6B5C"/>
    <w:rsid w:val="00AE7460"/>
    <w:rsid w:val="00AE7620"/>
    <w:rsid w:val="00AF1544"/>
    <w:rsid w:val="00AF1B1C"/>
    <w:rsid w:val="00AF1D82"/>
    <w:rsid w:val="00AF446A"/>
    <w:rsid w:val="00AF5A21"/>
    <w:rsid w:val="00B0020D"/>
    <w:rsid w:val="00B018DF"/>
    <w:rsid w:val="00B03FA4"/>
    <w:rsid w:val="00B05BA9"/>
    <w:rsid w:val="00B0787A"/>
    <w:rsid w:val="00B101D7"/>
    <w:rsid w:val="00B125AB"/>
    <w:rsid w:val="00B125AF"/>
    <w:rsid w:val="00B133B8"/>
    <w:rsid w:val="00B13852"/>
    <w:rsid w:val="00B1792D"/>
    <w:rsid w:val="00B207B3"/>
    <w:rsid w:val="00B211B9"/>
    <w:rsid w:val="00B21AAF"/>
    <w:rsid w:val="00B22EA9"/>
    <w:rsid w:val="00B23A19"/>
    <w:rsid w:val="00B23EB7"/>
    <w:rsid w:val="00B24516"/>
    <w:rsid w:val="00B24A8B"/>
    <w:rsid w:val="00B26E53"/>
    <w:rsid w:val="00B30C20"/>
    <w:rsid w:val="00B342CF"/>
    <w:rsid w:val="00B35BD0"/>
    <w:rsid w:val="00B40228"/>
    <w:rsid w:val="00B4059C"/>
    <w:rsid w:val="00B41434"/>
    <w:rsid w:val="00B44B29"/>
    <w:rsid w:val="00B44BED"/>
    <w:rsid w:val="00B44D8F"/>
    <w:rsid w:val="00B45693"/>
    <w:rsid w:val="00B45DC6"/>
    <w:rsid w:val="00B4670C"/>
    <w:rsid w:val="00B520D9"/>
    <w:rsid w:val="00B547ED"/>
    <w:rsid w:val="00B55F65"/>
    <w:rsid w:val="00B569FA"/>
    <w:rsid w:val="00B56E5F"/>
    <w:rsid w:val="00B57C28"/>
    <w:rsid w:val="00B57FCB"/>
    <w:rsid w:val="00B6092C"/>
    <w:rsid w:val="00B635D8"/>
    <w:rsid w:val="00B647B7"/>
    <w:rsid w:val="00B677A1"/>
    <w:rsid w:val="00B711BD"/>
    <w:rsid w:val="00B72524"/>
    <w:rsid w:val="00B72C3F"/>
    <w:rsid w:val="00B7475E"/>
    <w:rsid w:val="00B803B2"/>
    <w:rsid w:val="00B803F9"/>
    <w:rsid w:val="00B8209E"/>
    <w:rsid w:val="00B82705"/>
    <w:rsid w:val="00B83CCF"/>
    <w:rsid w:val="00B84B67"/>
    <w:rsid w:val="00B86579"/>
    <w:rsid w:val="00B90D55"/>
    <w:rsid w:val="00B90E92"/>
    <w:rsid w:val="00B92578"/>
    <w:rsid w:val="00B92A60"/>
    <w:rsid w:val="00BA0F3E"/>
    <w:rsid w:val="00BA2B28"/>
    <w:rsid w:val="00BA380F"/>
    <w:rsid w:val="00BA561D"/>
    <w:rsid w:val="00BA67F8"/>
    <w:rsid w:val="00BA6A5E"/>
    <w:rsid w:val="00BA7574"/>
    <w:rsid w:val="00BB1510"/>
    <w:rsid w:val="00BB15A2"/>
    <w:rsid w:val="00BB2FBC"/>
    <w:rsid w:val="00BB3528"/>
    <w:rsid w:val="00BB5AFD"/>
    <w:rsid w:val="00BB5F25"/>
    <w:rsid w:val="00BB78D0"/>
    <w:rsid w:val="00BC238A"/>
    <w:rsid w:val="00BC2EBA"/>
    <w:rsid w:val="00BC390B"/>
    <w:rsid w:val="00BC6555"/>
    <w:rsid w:val="00BD2244"/>
    <w:rsid w:val="00BD68A1"/>
    <w:rsid w:val="00BE14C9"/>
    <w:rsid w:val="00BE2A01"/>
    <w:rsid w:val="00BE41BF"/>
    <w:rsid w:val="00BE5621"/>
    <w:rsid w:val="00BE5C67"/>
    <w:rsid w:val="00BE67EF"/>
    <w:rsid w:val="00BF3876"/>
    <w:rsid w:val="00BF6EF0"/>
    <w:rsid w:val="00BF74F6"/>
    <w:rsid w:val="00C01495"/>
    <w:rsid w:val="00C01CF0"/>
    <w:rsid w:val="00C01E76"/>
    <w:rsid w:val="00C04EE0"/>
    <w:rsid w:val="00C04EFB"/>
    <w:rsid w:val="00C0534B"/>
    <w:rsid w:val="00C120B7"/>
    <w:rsid w:val="00C15832"/>
    <w:rsid w:val="00C15D7F"/>
    <w:rsid w:val="00C16A52"/>
    <w:rsid w:val="00C21E4C"/>
    <w:rsid w:val="00C22CC8"/>
    <w:rsid w:val="00C231C7"/>
    <w:rsid w:val="00C24104"/>
    <w:rsid w:val="00C278A2"/>
    <w:rsid w:val="00C30B62"/>
    <w:rsid w:val="00C31561"/>
    <w:rsid w:val="00C33DC7"/>
    <w:rsid w:val="00C34287"/>
    <w:rsid w:val="00C3482A"/>
    <w:rsid w:val="00C3515C"/>
    <w:rsid w:val="00C362B3"/>
    <w:rsid w:val="00C36952"/>
    <w:rsid w:val="00C36CEB"/>
    <w:rsid w:val="00C36F34"/>
    <w:rsid w:val="00C4269A"/>
    <w:rsid w:val="00C428FF"/>
    <w:rsid w:val="00C459DD"/>
    <w:rsid w:val="00C46515"/>
    <w:rsid w:val="00C50EF7"/>
    <w:rsid w:val="00C51A52"/>
    <w:rsid w:val="00C53F76"/>
    <w:rsid w:val="00C549EB"/>
    <w:rsid w:val="00C5623D"/>
    <w:rsid w:val="00C57D0E"/>
    <w:rsid w:val="00C60707"/>
    <w:rsid w:val="00C61AE0"/>
    <w:rsid w:val="00C639C0"/>
    <w:rsid w:val="00C66D8D"/>
    <w:rsid w:val="00C673B5"/>
    <w:rsid w:val="00C67598"/>
    <w:rsid w:val="00C74421"/>
    <w:rsid w:val="00C7475B"/>
    <w:rsid w:val="00C75256"/>
    <w:rsid w:val="00C759D3"/>
    <w:rsid w:val="00C810F7"/>
    <w:rsid w:val="00C83CA7"/>
    <w:rsid w:val="00C8430F"/>
    <w:rsid w:val="00C8438A"/>
    <w:rsid w:val="00C84F92"/>
    <w:rsid w:val="00C875A9"/>
    <w:rsid w:val="00C90897"/>
    <w:rsid w:val="00C91281"/>
    <w:rsid w:val="00C92A37"/>
    <w:rsid w:val="00C931DE"/>
    <w:rsid w:val="00C953B5"/>
    <w:rsid w:val="00C97053"/>
    <w:rsid w:val="00C971B2"/>
    <w:rsid w:val="00C97718"/>
    <w:rsid w:val="00CA11ED"/>
    <w:rsid w:val="00CA1650"/>
    <w:rsid w:val="00CA1DE2"/>
    <w:rsid w:val="00CA48A0"/>
    <w:rsid w:val="00CA5C91"/>
    <w:rsid w:val="00CA7032"/>
    <w:rsid w:val="00CB0799"/>
    <w:rsid w:val="00CB21C5"/>
    <w:rsid w:val="00CB292D"/>
    <w:rsid w:val="00CB52CB"/>
    <w:rsid w:val="00CB5D27"/>
    <w:rsid w:val="00CC4E33"/>
    <w:rsid w:val="00CC5FA3"/>
    <w:rsid w:val="00CD1C36"/>
    <w:rsid w:val="00CD29B5"/>
    <w:rsid w:val="00CD3592"/>
    <w:rsid w:val="00CD3771"/>
    <w:rsid w:val="00CE0455"/>
    <w:rsid w:val="00CE0739"/>
    <w:rsid w:val="00CE192E"/>
    <w:rsid w:val="00CE30C9"/>
    <w:rsid w:val="00CF215C"/>
    <w:rsid w:val="00CF2450"/>
    <w:rsid w:val="00CF33DE"/>
    <w:rsid w:val="00CF6047"/>
    <w:rsid w:val="00D02E6E"/>
    <w:rsid w:val="00D02F98"/>
    <w:rsid w:val="00D0330E"/>
    <w:rsid w:val="00D104D4"/>
    <w:rsid w:val="00D151EB"/>
    <w:rsid w:val="00D17108"/>
    <w:rsid w:val="00D17FB6"/>
    <w:rsid w:val="00D22849"/>
    <w:rsid w:val="00D24058"/>
    <w:rsid w:val="00D26F05"/>
    <w:rsid w:val="00D272FC"/>
    <w:rsid w:val="00D33E59"/>
    <w:rsid w:val="00D35CF3"/>
    <w:rsid w:val="00D36D62"/>
    <w:rsid w:val="00D40A6A"/>
    <w:rsid w:val="00D414A6"/>
    <w:rsid w:val="00D42536"/>
    <w:rsid w:val="00D4353C"/>
    <w:rsid w:val="00D4389B"/>
    <w:rsid w:val="00D5075E"/>
    <w:rsid w:val="00D52AB5"/>
    <w:rsid w:val="00D52ACA"/>
    <w:rsid w:val="00D53D23"/>
    <w:rsid w:val="00D605A9"/>
    <w:rsid w:val="00D62690"/>
    <w:rsid w:val="00D62B86"/>
    <w:rsid w:val="00D70262"/>
    <w:rsid w:val="00D772ED"/>
    <w:rsid w:val="00D7752A"/>
    <w:rsid w:val="00D818D6"/>
    <w:rsid w:val="00D84FD8"/>
    <w:rsid w:val="00D851E1"/>
    <w:rsid w:val="00D86B83"/>
    <w:rsid w:val="00D90EFC"/>
    <w:rsid w:val="00D91579"/>
    <w:rsid w:val="00D92186"/>
    <w:rsid w:val="00D929EA"/>
    <w:rsid w:val="00D93047"/>
    <w:rsid w:val="00D94446"/>
    <w:rsid w:val="00D97526"/>
    <w:rsid w:val="00DA1D71"/>
    <w:rsid w:val="00DA21A4"/>
    <w:rsid w:val="00DA3FB6"/>
    <w:rsid w:val="00DA4BF4"/>
    <w:rsid w:val="00DA6B22"/>
    <w:rsid w:val="00DB55FC"/>
    <w:rsid w:val="00DB662C"/>
    <w:rsid w:val="00DC12FE"/>
    <w:rsid w:val="00DC1952"/>
    <w:rsid w:val="00DC2189"/>
    <w:rsid w:val="00DC22EC"/>
    <w:rsid w:val="00DC361C"/>
    <w:rsid w:val="00DC3CCD"/>
    <w:rsid w:val="00DC4292"/>
    <w:rsid w:val="00DC5881"/>
    <w:rsid w:val="00DC68A6"/>
    <w:rsid w:val="00DC6E9A"/>
    <w:rsid w:val="00DE1747"/>
    <w:rsid w:val="00DE2098"/>
    <w:rsid w:val="00DF2B19"/>
    <w:rsid w:val="00DF4E9D"/>
    <w:rsid w:val="00DF707F"/>
    <w:rsid w:val="00E00026"/>
    <w:rsid w:val="00E02C16"/>
    <w:rsid w:val="00E04951"/>
    <w:rsid w:val="00E04D49"/>
    <w:rsid w:val="00E07BE3"/>
    <w:rsid w:val="00E07D7A"/>
    <w:rsid w:val="00E11453"/>
    <w:rsid w:val="00E12860"/>
    <w:rsid w:val="00E14785"/>
    <w:rsid w:val="00E14AD9"/>
    <w:rsid w:val="00E14FE4"/>
    <w:rsid w:val="00E15344"/>
    <w:rsid w:val="00E17084"/>
    <w:rsid w:val="00E245AB"/>
    <w:rsid w:val="00E24D99"/>
    <w:rsid w:val="00E25CE5"/>
    <w:rsid w:val="00E26B3C"/>
    <w:rsid w:val="00E2760C"/>
    <w:rsid w:val="00E2765B"/>
    <w:rsid w:val="00E335BD"/>
    <w:rsid w:val="00E364B2"/>
    <w:rsid w:val="00E36B77"/>
    <w:rsid w:val="00E41E91"/>
    <w:rsid w:val="00E43768"/>
    <w:rsid w:val="00E43DD2"/>
    <w:rsid w:val="00E45808"/>
    <w:rsid w:val="00E46254"/>
    <w:rsid w:val="00E47D46"/>
    <w:rsid w:val="00E53EAD"/>
    <w:rsid w:val="00E5417F"/>
    <w:rsid w:val="00E552A1"/>
    <w:rsid w:val="00E55E99"/>
    <w:rsid w:val="00E57C2B"/>
    <w:rsid w:val="00E60099"/>
    <w:rsid w:val="00E61D57"/>
    <w:rsid w:val="00E63153"/>
    <w:rsid w:val="00E652B5"/>
    <w:rsid w:val="00E65EE2"/>
    <w:rsid w:val="00E66BB5"/>
    <w:rsid w:val="00E66D5B"/>
    <w:rsid w:val="00E717E7"/>
    <w:rsid w:val="00E72561"/>
    <w:rsid w:val="00E76AEC"/>
    <w:rsid w:val="00E77D7B"/>
    <w:rsid w:val="00E80A8B"/>
    <w:rsid w:val="00E83B18"/>
    <w:rsid w:val="00E856F0"/>
    <w:rsid w:val="00E9442E"/>
    <w:rsid w:val="00E972B5"/>
    <w:rsid w:val="00E97762"/>
    <w:rsid w:val="00EA470A"/>
    <w:rsid w:val="00EA4917"/>
    <w:rsid w:val="00EA5131"/>
    <w:rsid w:val="00EA69CC"/>
    <w:rsid w:val="00EB128A"/>
    <w:rsid w:val="00EB3279"/>
    <w:rsid w:val="00EB5F00"/>
    <w:rsid w:val="00EB793A"/>
    <w:rsid w:val="00EC0AEA"/>
    <w:rsid w:val="00EC0D2A"/>
    <w:rsid w:val="00EC1A76"/>
    <w:rsid w:val="00EC60B5"/>
    <w:rsid w:val="00EC658A"/>
    <w:rsid w:val="00ED0B70"/>
    <w:rsid w:val="00ED13A8"/>
    <w:rsid w:val="00ED1D1D"/>
    <w:rsid w:val="00ED208E"/>
    <w:rsid w:val="00ED2E3A"/>
    <w:rsid w:val="00ED3E78"/>
    <w:rsid w:val="00EE2369"/>
    <w:rsid w:val="00EE388B"/>
    <w:rsid w:val="00EE6259"/>
    <w:rsid w:val="00EE6936"/>
    <w:rsid w:val="00EE778B"/>
    <w:rsid w:val="00EF12AF"/>
    <w:rsid w:val="00EF1953"/>
    <w:rsid w:val="00EF1F24"/>
    <w:rsid w:val="00EF38AB"/>
    <w:rsid w:val="00EF7BC5"/>
    <w:rsid w:val="00F025AE"/>
    <w:rsid w:val="00F02F5B"/>
    <w:rsid w:val="00F04E45"/>
    <w:rsid w:val="00F06BB3"/>
    <w:rsid w:val="00F111E4"/>
    <w:rsid w:val="00F14960"/>
    <w:rsid w:val="00F20CCB"/>
    <w:rsid w:val="00F213E0"/>
    <w:rsid w:val="00F21C0E"/>
    <w:rsid w:val="00F24997"/>
    <w:rsid w:val="00F249F0"/>
    <w:rsid w:val="00F3077E"/>
    <w:rsid w:val="00F314A2"/>
    <w:rsid w:val="00F3461C"/>
    <w:rsid w:val="00F346EA"/>
    <w:rsid w:val="00F36AB6"/>
    <w:rsid w:val="00F37DEF"/>
    <w:rsid w:val="00F413A1"/>
    <w:rsid w:val="00F4250B"/>
    <w:rsid w:val="00F43E82"/>
    <w:rsid w:val="00F44F2A"/>
    <w:rsid w:val="00F47656"/>
    <w:rsid w:val="00F47E47"/>
    <w:rsid w:val="00F53018"/>
    <w:rsid w:val="00F53778"/>
    <w:rsid w:val="00F538F9"/>
    <w:rsid w:val="00F5605B"/>
    <w:rsid w:val="00F56510"/>
    <w:rsid w:val="00F61006"/>
    <w:rsid w:val="00F6636A"/>
    <w:rsid w:val="00F72440"/>
    <w:rsid w:val="00F743D9"/>
    <w:rsid w:val="00F75ECB"/>
    <w:rsid w:val="00F81DBF"/>
    <w:rsid w:val="00F82F4E"/>
    <w:rsid w:val="00F843E0"/>
    <w:rsid w:val="00F8551B"/>
    <w:rsid w:val="00F9205D"/>
    <w:rsid w:val="00F96314"/>
    <w:rsid w:val="00FA344F"/>
    <w:rsid w:val="00FA4019"/>
    <w:rsid w:val="00FA6A35"/>
    <w:rsid w:val="00FA6EB9"/>
    <w:rsid w:val="00FA7CBB"/>
    <w:rsid w:val="00FB08E8"/>
    <w:rsid w:val="00FB1350"/>
    <w:rsid w:val="00FB1DC8"/>
    <w:rsid w:val="00FB2AA0"/>
    <w:rsid w:val="00FB3F85"/>
    <w:rsid w:val="00FB61E2"/>
    <w:rsid w:val="00FB7654"/>
    <w:rsid w:val="00FC1088"/>
    <w:rsid w:val="00FC2917"/>
    <w:rsid w:val="00FC395F"/>
    <w:rsid w:val="00FC52E6"/>
    <w:rsid w:val="00FD1905"/>
    <w:rsid w:val="00FD4170"/>
    <w:rsid w:val="00FD52E8"/>
    <w:rsid w:val="00FD554C"/>
    <w:rsid w:val="00FD5901"/>
    <w:rsid w:val="00FE0A64"/>
    <w:rsid w:val="00FE7E04"/>
    <w:rsid w:val="00FF1170"/>
    <w:rsid w:val="00FF5354"/>
    <w:rsid w:val="00FF5989"/>
    <w:rsid w:val="00FF5DF3"/>
    <w:rsid w:val="00FF628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7179D-1593-4D94-ABEA-80823C3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2D"/>
  </w:style>
  <w:style w:type="paragraph" w:styleId="Heading1">
    <w:name w:val="heading 1"/>
    <w:basedOn w:val="Normal"/>
    <w:next w:val="Normal"/>
    <w:link w:val="Heading1Char"/>
    <w:uiPriority w:val="9"/>
    <w:qFormat/>
    <w:rsid w:val="00C6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D"/>
    <w:pPr>
      <w:ind w:left="720"/>
      <w:contextualSpacing/>
    </w:pPr>
  </w:style>
  <w:style w:type="paragraph" w:customStyle="1" w:styleId="m-1611471830054744393msolistparagraph">
    <w:name w:val="m_-1611471830054744393msolistparagraph"/>
    <w:basedOn w:val="Normal"/>
    <w:rsid w:val="00187E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E2D"/>
  </w:style>
  <w:style w:type="character" w:customStyle="1" w:styleId="il">
    <w:name w:val="il"/>
    <w:basedOn w:val="DefaultParagraphFont"/>
    <w:rsid w:val="00187E2D"/>
  </w:style>
  <w:style w:type="paragraph" w:styleId="Header">
    <w:name w:val="header"/>
    <w:basedOn w:val="Normal"/>
    <w:link w:val="HeaderChar"/>
    <w:semiHidden/>
    <w:unhideWhenUsed/>
    <w:rsid w:val="00D5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B5"/>
  </w:style>
  <w:style w:type="paragraph" w:styleId="Footer">
    <w:name w:val="footer"/>
    <w:basedOn w:val="Normal"/>
    <w:link w:val="FooterChar"/>
    <w:unhideWhenUsed/>
    <w:rsid w:val="00D5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B5"/>
  </w:style>
  <w:style w:type="character" w:styleId="Hyperlink">
    <w:name w:val="Hyperlink"/>
    <w:semiHidden/>
    <w:rsid w:val="00C51A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E1E9A-223A-4C81-8D59-F10B6DB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Pick</cp:lastModifiedBy>
  <cp:revision>2</cp:revision>
  <cp:lastPrinted>2019-04-03T07:19:00Z</cp:lastPrinted>
  <dcterms:created xsi:type="dcterms:W3CDTF">2019-07-08T06:10:00Z</dcterms:created>
  <dcterms:modified xsi:type="dcterms:W3CDTF">2019-07-08T06:10:00Z</dcterms:modified>
</cp:coreProperties>
</file>